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124B4" w14:textId="6A597BE0" w:rsidR="00B33A45" w:rsidRPr="009B3AAD" w:rsidRDefault="00B33A45" w:rsidP="00B33A45">
      <w:pPr>
        <w:spacing w:line="276" w:lineRule="auto"/>
        <w:jc w:val="right"/>
        <w:rPr>
          <w:color w:val="7F7F7F" w:themeColor="text1" w:themeTint="80"/>
          <w:sz w:val="22"/>
          <w:szCs w:val="22"/>
        </w:rPr>
      </w:pPr>
      <w:r w:rsidRPr="009B3AAD">
        <w:rPr>
          <w:color w:val="7F7F7F" w:themeColor="text1" w:themeTint="80"/>
          <w:sz w:val="22"/>
          <w:szCs w:val="22"/>
        </w:rPr>
        <w:t xml:space="preserve">Pirkimo dokumentų </w:t>
      </w:r>
      <w:r w:rsidR="00881DEE" w:rsidRPr="009B3AAD">
        <w:rPr>
          <w:color w:val="7F7F7F" w:themeColor="text1" w:themeTint="80"/>
          <w:sz w:val="22"/>
          <w:szCs w:val="22"/>
        </w:rPr>
        <w:t>4</w:t>
      </w:r>
      <w:r w:rsidRPr="009B3AAD">
        <w:rPr>
          <w:color w:val="7F7F7F" w:themeColor="text1" w:themeTint="80"/>
          <w:sz w:val="22"/>
          <w:szCs w:val="22"/>
        </w:rPr>
        <w:t xml:space="preserve"> priedas</w:t>
      </w:r>
    </w:p>
    <w:p w14:paraId="6D79D4CB" w14:textId="77777777" w:rsidR="00B33A45" w:rsidRDefault="00B33A45" w:rsidP="00B33A45">
      <w:pPr>
        <w:tabs>
          <w:tab w:val="left" w:pos="1080"/>
          <w:tab w:val="left" w:pos="3600"/>
        </w:tabs>
        <w:spacing w:line="260" w:lineRule="exact"/>
        <w:jc w:val="right"/>
      </w:pPr>
    </w:p>
    <w:p w14:paraId="75E573EB" w14:textId="77777777" w:rsidR="00B33A45" w:rsidRPr="00B22C5D" w:rsidRDefault="00B33A45" w:rsidP="00B33A45">
      <w:pPr>
        <w:spacing w:line="260" w:lineRule="exact"/>
        <w:rPr>
          <w:rFonts w:eastAsia="SimSun"/>
          <w:b/>
          <w:szCs w:val="24"/>
        </w:rPr>
      </w:pPr>
      <w:r w:rsidRPr="00B22C5D">
        <w:rPr>
          <w:rFonts w:eastAsia="SimSun"/>
          <w:b/>
          <w:szCs w:val="24"/>
        </w:rPr>
        <w:t xml:space="preserve">PASIŪLYMAS </w:t>
      </w:r>
    </w:p>
    <w:p w14:paraId="3B24A463" w14:textId="2C93C2E4" w:rsidR="00625D00" w:rsidRDefault="00625D00" w:rsidP="00B33A45">
      <w:pPr>
        <w:tabs>
          <w:tab w:val="left" w:pos="900"/>
        </w:tabs>
        <w:spacing w:line="260" w:lineRule="exact"/>
        <w:ind w:left="710"/>
        <w:rPr>
          <w:b/>
          <w:bCs/>
          <w:szCs w:val="24"/>
        </w:rPr>
      </w:pPr>
      <w:r w:rsidRPr="00625D00">
        <w:rPr>
          <w:b/>
          <w:bCs/>
          <w:szCs w:val="24"/>
        </w:rPr>
        <w:t xml:space="preserve">ELEKTRONINIŲ RYŠIŲ PASLAUGŲ SODROS INFORMACIJOS CENTRUI </w:t>
      </w:r>
    </w:p>
    <w:p w14:paraId="7E9CE817" w14:textId="6E8D3B30" w:rsidR="00B33A45" w:rsidRPr="00881DEE" w:rsidRDefault="00881DEE" w:rsidP="00B33A45">
      <w:pPr>
        <w:tabs>
          <w:tab w:val="left" w:pos="900"/>
        </w:tabs>
        <w:spacing w:line="260" w:lineRule="exact"/>
        <w:ind w:left="710"/>
        <w:rPr>
          <w:b/>
        </w:rPr>
      </w:pPr>
      <w:r w:rsidRPr="00881DEE">
        <w:rPr>
          <w:b/>
          <w:bCs/>
          <w:szCs w:val="24"/>
        </w:rPr>
        <w:t>PIRKIMUI</w:t>
      </w:r>
    </w:p>
    <w:p w14:paraId="6480C5F2" w14:textId="77777777" w:rsidR="00B33A45" w:rsidRDefault="00B33A45" w:rsidP="00B33A45">
      <w:pPr>
        <w:spacing w:line="260" w:lineRule="exact"/>
        <w:rPr>
          <w:rFonts w:eastAsia="Calibri"/>
          <w:lang w:eastAsia="en-US"/>
        </w:rPr>
      </w:pPr>
      <w:r>
        <w:rPr>
          <w:rFonts w:eastAsia="Calibri"/>
          <w:lang w:eastAsia="en-US"/>
        </w:rPr>
        <w:t>__________</w:t>
      </w:r>
    </w:p>
    <w:p w14:paraId="3B36BE0A" w14:textId="77777777" w:rsidR="00B33A45" w:rsidRDefault="00B33A45" w:rsidP="00B33A45">
      <w:pPr>
        <w:spacing w:line="260" w:lineRule="exact"/>
        <w:rPr>
          <w:rFonts w:eastAsia="Calibri"/>
          <w:sz w:val="18"/>
          <w:szCs w:val="18"/>
          <w:lang w:eastAsia="en-US"/>
        </w:rPr>
      </w:pPr>
      <w:r>
        <w:rPr>
          <w:rFonts w:eastAsia="Calibri"/>
          <w:sz w:val="18"/>
          <w:szCs w:val="18"/>
          <w:lang w:eastAsia="en-US"/>
        </w:rPr>
        <w:t>(Data)</w:t>
      </w:r>
    </w:p>
    <w:p w14:paraId="3E255967" w14:textId="77777777" w:rsidR="00B33A45" w:rsidRDefault="00B33A45" w:rsidP="00B33A45">
      <w:pPr>
        <w:rPr>
          <w:rFonts w:eastAsia="Calibri"/>
          <w:sz w:val="20"/>
          <w:szCs w:val="22"/>
          <w:lang w:eastAsia="en-US"/>
        </w:rPr>
      </w:pPr>
      <w:r>
        <w:rPr>
          <w:rFonts w:eastAsia="Calibri"/>
          <w:sz w:val="20"/>
          <w:szCs w:val="22"/>
          <w:lang w:eastAsia="en-US"/>
        </w:rPr>
        <w:t>____________________</w:t>
      </w:r>
    </w:p>
    <w:p w14:paraId="39E3A11B" w14:textId="77777777" w:rsidR="00B33A45" w:rsidRDefault="00B33A45" w:rsidP="00B33A45">
      <w:pPr>
        <w:spacing w:line="260" w:lineRule="exact"/>
        <w:rPr>
          <w:rFonts w:eastAsia="Calibri"/>
          <w:sz w:val="18"/>
          <w:szCs w:val="18"/>
          <w:lang w:eastAsia="en-US"/>
        </w:rPr>
      </w:pPr>
      <w:r>
        <w:rPr>
          <w:rFonts w:eastAsia="Calibri"/>
          <w:sz w:val="18"/>
          <w:szCs w:val="18"/>
          <w:lang w:eastAsia="en-US"/>
        </w:rPr>
        <w:t>(Vieta)</w:t>
      </w:r>
    </w:p>
    <w:p w14:paraId="500F80A6" w14:textId="77777777" w:rsidR="003303B3" w:rsidRPr="00CC49C1" w:rsidRDefault="003303B3" w:rsidP="003303B3">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3303B3" w:rsidRPr="00922BBF" w14:paraId="5906A6A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7DC74D8C" w14:textId="77777777" w:rsidR="003303B3" w:rsidRPr="00E124CB" w:rsidRDefault="003303B3" w:rsidP="003177FD">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61F6ED9E" w14:textId="77777777" w:rsidR="003303B3" w:rsidRPr="00E124CB" w:rsidRDefault="003303B3" w:rsidP="003177FD">
            <w:pPr>
              <w:spacing w:line="260" w:lineRule="exact"/>
              <w:jc w:val="both"/>
              <w:rPr>
                <w:rFonts w:eastAsia="Calibri"/>
              </w:rPr>
            </w:pPr>
          </w:p>
        </w:tc>
      </w:tr>
      <w:tr w:rsidR="003303B3" w:rsidRPr="00922BBF" w14:paraId="4A67F64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6F354AB5" w14:textId="77777777" w:rsidR="003303B3" w:rsidRPr="00E124CB" w:rsidRDefault="003303B3" w:rsidP="003177FD">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6A7FF85D" w14:textId="77777777" w:rsidR="003303B3" w:rsidRPr="00E124CB" w:rsidRDefault="003303B3" w:rsidP="003177FD">
            <w:pPr>
              <w:spacing w:line="260" w:lineRule="exact"/>
              <w:jc w:val="both"/>
              <w:rPr>
                <w:rFonts w:eastAsia="Calibri"/>
              </w:rPr>
            </w:pPr>
          </w:p>
        </w:tc>
      </w:tr>
      <w:tr w:rsidR="003303B3" w:rsidRPr="00922BBF" w14:paraId="77A01BB0"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1160E51B" w14:textId="77777777" w:rsidR="003303B3" w:rsidRPr="00E124CB" w:rsidRDefault="003303B3" w:rsidP="003177FD">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4D41FD52" w14:textId="77777777" w:rsidR="003303B3" w:rsidRPr="00E124CB" w:rsidRDefault="003303B3" w:rsidP="003177FD">
            <w:pPr>
              <w:spacing w:line="260" w:lineRule="exact"/>
              <w:jc w:val="both"/>
              <w:rPr>
                <w:rFonts w:eastAsia="Calibri"/>
              </w:rPr>
            </w:pPr>
          </w:p>
        </w:tc>
      </w:tr>
      <w:tr w:rsidR="003303B3" w:rsidRPr="00922BBF" w14:paraId="41CC1B5F"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5453142A" w14:textId="77777777" w:rsidR="003303B3" w:rsidRPr="00E124CB" w:rsidRDefault="003303B3" w:rsidP="003177FD">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2397863" w14:textId="77777777" w:rsidR="003303B3" w:rsidRPr="00E124CB" w:rsidRDefault="003303B3" w:rsidP="003177FD">
            <w:pPr>
              <w:spacing w:line="260" w:lineRule="exact"/>
              <w:ind w:right="-108"/>
              <w:jc w:val="both"/>
              <w:rPr>
                <w:rFonts w:eastAsia="Calibri"/>
              </w:rPr>
            </w:pPr>
          </w:p>
        </w:tc>
      </w:tr>
    </w:tbl>
    <w:p w14:paraId="4E42E833" w14:textId="77777777" w:rsidR="003303B3" w:rsidRPr="00A85A5D" w:rsidRDefault="003303B3" w:rsidP="003303B3">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2A0AD8">
        <w:rPr>
          <w:rFonts w:eastAsia="Calibri"/>
          <w:sz w:val="22"/>
          <w:szCs w:val="22"/>
        </w:rPr>
        <w:t>Jeigu pasiūlymą teikia ūkio subjektų grupė, surašomi visi dalyvių pavadinimai, įmonių kodai, adresai ir pašto indeksai</w:t>
      </w:r>
      <w:r w:rsidRPr="00A85A5D">
        <w:rPr>
          <w:rFonts w:eastAsia="Calibri"/>
          <w:sz w:val="20"/>
        </w:rPr>
        <w:t>.</w:t>
      </w:r>
    </w:p>
    <w:p w14:paraId="77D2BA73" w14:textId="77777777" w:rsidR="003303B3" w:rsidRPr="0049586E" w:rsidRDefault="003303B3" w:rsidP="003303B3">
      <w:pPr>
        <w:tabs>
          <w:tab w:val="left" w:pos="9639"/>
        </w:tabs>
        <w:ind w:right="140" w:firstLine="567"/>
        <w:jc w:val="both"/>
        <w:rPr>
          <w:rFonts w:eastAsia="SimSun"/>
          <w:sz w:val="16"/>
          <w:szCs w:val="16"/>
        </w:rPr>
      </w:pPr>
    </w:p>
    <w:p w14:paraId="6A47CA61" w14:textId="77777777" w:rsidR="003303B3" w:rsidRPr="00CC49C1" w:rsidRDefault="003303B3" w:rsidP="003303B3">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r>
        <w:rPr>
          <w:sz w:val="23"/>
          <w:szCs w:val="23"/>
        </w:rPr>
        <w:t xml:space="preserve"> </w:t>
      </w:r>
    </w:p>
    <w:p w14:paraId="5F2BEE23" w14:textId="77777777" w:rsidR="003303B3" w:rsidRPr="00CC49C1" w:rsidRDefault="003303B3" w:rsidP="003303B3">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5C58B9A9" w14:textId="77777777" w:rsidR="003303B3" w:rsidRPr="00CC49C1" w:rsidRDefault="003303B3" w:rsidP="003303B3">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52D7641B" w14:textId="77777777" w:rsidR="003303B3" w:rsidRPr="00F16B0B" w:rsidRDefault="003303B3" w:rsidP="003303B3">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3303B3" w:rsidRPr="00F16B0B" w14:paraId="20DF23F8" w14:textId="77777777" w:rsidTr="003177FD">
        <w:tc>
          <w:tcPr>
            <w:tcW w:w="556" w:type="dxa"/>
            <w:vAlign w:val="center"/>
          </w:tcPr>
          <w:p w14:paraId="2C28463D"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201B5141"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5308DBD7"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710" w:type="dxa"/>
            <w:vAlign w:val="center"/>
          </w:tcPr>
          <w:p w14:paraId="15E6ADE9"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4DAA7F36" w14:textId="77777777" w:rsidR="003303B3" w:rsidRPr="00F16B0B" w:rsidRDefault="003303B3" w:rsidP="003177FD">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3303B3" w:rsidRPr="00F16B0B" w14:paraId="04CB77A6" w14:textId="77777777" w:rsidTr="003177FD">
        <w:tc>
          <w:tcPr>
            <w:tcW w:w="556" w:type="dxa"/>
          </w:tcPr>
          <w:p w14:paraId="2B73A368" w14:textId="77777777" w:rsidR="003303B3" w:rsidRPr="00F16B0B" w:rsidRDefault="003303B3" w:rsidP="003177FD">
            <w:pPr>
              <w:jc w:val="left"/>
              <w:rPr>
                <w:rFonts w:eastAsia="Calibri"/>
                <w:sz w:val="23"/>
                <w:szCs w:val="23"/>
              </w:rPr>
            </w:pPr>
          </w:p>
        </w:tc>
        <w:tc>
          <w:tcPr>
            <w:tcW w:w="1996" w:type="dxa"/>
          </w:tcPr>
          <w:p w14:paraId="0E509D1C" w14:textId="77777777" w:rsidR="003303B3" w:rsidRPr="00F16B0B" w:rsidRDefault="003303B3" w:rsidP="003177FD">
            <w:pPr>
              <w:jc w:val="left"/>
              <w:rPr>
                <w:rFonts w:eastAsia="Calibri"/>
                <w:sz w:val="23"/>
                <w:szCs w:val="23"/>
              </w:rPr>
            </w:pPr>
          </w:p>
        </w:tc>
        <w:tc>
          <w:tcPr>
            <w:tcW w:w="2126" w:type="dxa"/>
          </w:tcPr>
          <w:p w14:paraId="45A7E3DC" w14:textId="77777777" w:rsidR="003303B3" w:rsidRPr="00F16B0B" w:rsidRDefault="003303B3" w:rsidP="003177FD">
            <w:pPr>
              <w:jc w:val="left"/>
              <w:rPr>
                <w:rFonts w:eastAsia="Calibri"/>
                <w:sz w:val="23"/>
                <w:szCs w:val="23"/>
              </w:rPr>
            </w:pPr>
          </w:p>
        </w:tc>
        <w:tc>
          <w:tcPr>
            <w:tcW w:w="2710" w:type="dxa"/>
          </w:tcPr>
          <w:p w14:paraId="54DD3A99" w14:textId="77777777" w:rsidR="003303B3" w:rsidRPr="00F16B0B" w:rsidRDefault="003303B3" w:rsidP="003177FD">
            <w:pPr>
              <w:jc w:val="left"/>
              <w:rPr>
                <w:rFonts w:eastAsia="Calibri"/>
                <w:sz w:val="23"/>
                <w:szCs w:val="23"/>
              </w:rPr>
            </w:pPr>
          </w:p>
        </w:tc>
        <w:tc>
          <w:tcPr>
            <w:tcW w:w="2677" w:type="dxa"/>
          </w:tcPr>
          <w:p w14:paraId="461DEAF4" w14:textId="77777777" w:rsidR="003303B3" w:rsidRPr="00F16B0B" w:rsidRDefault="003303B3" w:rsidP="003177FD">
            <w:pPr>
              <w:jc w:val="left"/>
              <w:rPr>
                <w:rFonts w:eastAsia="Calibri"/>
                <w:sz w:val="23"/>
                <w:szCs w:val="23"/>
              </w:rPr>
            </w:pPr>
          </w:p>
        </w:tc>
      </w:tr>
    </w:tbl>
    <w:p w14:paraId="0CB9C917" w14:textId="77777777" w:rsidR="003303B3" w:rsidRPr="002A0AD8" w:rsidRDefault="003303B3" w:rsidP="003303B3">
      <w:pPr>
        <w:ind w:firstLine="567"/>
        <w:jc w:val="left"/>
        <w:rPr>
          <w:rFonts w:eastAsia="Calibri"/>
          <w:sz w:val="22"/>
          <w:szCs w:val="22"/>
          <w:lang w:eastAsia="en-US"/>
        </w:rPr>
      </w:pPr>
      <w:r w:rsidRPr="00F16B0B">
        <w:rPr>
          <w:rFonts w:eastAsia="Calibri"/>
          <w:sz w:val="23"/>
          <w:szCs w:val="23"/>
          <w:vertAlign w:val="superscript"/>
          <w:lang w:eastAsia="en-US"/>
        </w:rPr>
        <w:t>2</w:t>
      </w:r>
      <w:r w:rsidRPr="00F16B0B">
        <w:rPr>
          <w:bCs/>
          <w:color w:val="000000"/>
          <w:sz w:val="23"/>
          <w:szCs w:val="23"/>
        </w:rPr>
        <w:t xml:space="preserve"> </w:t>
      </w:r>
      <w:r w:rsidRPr="002A0AD8">
        <w:rPr>
          <w:bCs/>
          <w:color w:val="000000"/>
          <w:sz w:val="22"/>
          <w:szCs w:val="22"/>
        </w:rPr>
        <w:t>Pildoma jei sutarties vykdymui bus pasitelkti subtiekėjai, kurių pajėgumais tiekėjas remiasi.</w:t>
      </w:r>
    </w:p>
    <w:p w14:paraId="4E642A28" w14:textId="77777777" w:rsidR="003303B3" w:rsidRPr="002A0AD8" w:rsidRDefault="003303B3" w:rsidP="003303B3">
      <w:pPr>
        <w:ind w:firstLine="567"/>
        <w:jc w:val="left"/>
        <w:rPr>
          <w:rFonts w:eastAsia="Calibri"/>
          <w:sz w:val="22"/>
          <w:szCs w:val="22"/>
          <w:lang w:eastAsia="en-US"/>
        </w:rPr>
      </w:pPr>
      <w:r w:rsidRPr="002A0AD8">
        <w:rPr>
          <w:rFonts w:eastAsia="Calibri"/>
          <w:sz w:val="22"/>
          <w:szCs w:val="22"/>
          <w:vertAlign w:val="superscript"/>
          <w:lang w:eastAsia="en-US"/>
        </w:rPr>
        <w:t xml:space="preserve">3 </w:t>
      </w:r>
      <w:r w:rsidRPr="002A0AD8">
        <w:rPr>
          <w:rFonts w:eastAsia="Calibri"/>
          <w:sz w:val="22"/>
          <w:szCs w:val="22"/>
          <w:lang w:eastAsia="en-US"/>
        </w:rPr>
        <w:t>Vertė įeina į bendrą pasiūlymo kainą.</w:t>
      </w:r>
    </w:p>
    <w:p w14:paraId="73B22036" w14:textId="77777777" w:rsidR="003303B3" w:rsidRPr="003303B3" w:rsidRDefault="003303B3" w:rsidP="003303B3">
      <w:pPr>
        <w:ind w:firstLine="567"/>
        <w:jc w:val="left"/>
        <w:rPr>
          <w:rFonts w:eastAsia="Calibri"/>
          <w:sz w:val="16"/>
          <w:szCs w:val="16"/>
          <w:lang w:eastAsia="en-US"/>
        </w:rPr>
      </w:pPr>
    </w:p>
    <w:p w14:paraId="138AB619" w14:textId="77777777" w:rsidR="003303B3" w:rsidRPr="00F16B0B" w:rsidRDefault="003303B3" w:rsidP="003303B3">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3303B3" w:rsidRPr="00F16B0B" w14:paraId="013CC218" w14:textId="77777777" w:rsidTr="003177FD">
        <w:tc>
          <w:tcPr>
            <w:tcW w:w="556" w:type="dxa"/>
            <w:vAlign w:val="center"/>
          </w:tcPr>
          <w:p w14:paraId="4B78A7EF"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6ECF6745"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25B9AE0A"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616" w:type="dxa"/>
            <w:vAlign w:val="center"/>
          </w:tcPr>
          <w:p w14:paraId="5F5685BB" w14:textId="77777777" w:rsidR="003303B3" w:rsidRPr="00F16B0B" w:rsidRDefault="003303B3" w:rsidP="003177FD">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15553772"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3303B3" w:rsidRPr="00F16B0B" w14:paraId="06D2B1E1" w14:textId="77777777" w:rsidTr="003177FD">
        <w:tc>
          <w:tcPr>
            <w:tcW w:w="556" w:type="dxa"/>
          </w:tcPr>
          <w:p w14:paraId="12EED69B" w14:textId="77777777" w:rsidR="003303B3" w:rsidRPr="00F16B0B" w:rsidRDefault="003303B3" w:rsidP="003177FD">
            <w:pPr>
              <w:jc w:val="left"/>
              <w:rPr>
                <w:rFonts w:eastAsia="Calibri"/>
                <w:sz w:val="23"/>
                <w:szCs w:val="23"/>
              </w:rPr>
            </w:pPr>
          </w:p>
        </w:tc>
        <w:tc>
          <w:tcPr>
            <w:tcW w:w="1996" w:type="dxa"/>
          </w:tcPr>
          <w:p w14:paraId="6FABC183" w14:textId="77777777" w:rsidR="003303B3" w:rsidRPr="00F16B0B" w:rsidRDefault="003303B3" w:rsidP="003177FD">
            <w:pPr>
              <w:jc w:val="left"/>
              <w:rPr>
                <w:rFonts w:eastAsia="Calibri"/>
                <w:sz w:val="23"/>
                <w:szCs w:val="23"/>
              </w:rPr>
            </w:pPr>
          </w:p>
        </w:tc>
        <w:tc>
          <w:tcPr>
            <w:tcW w:w="2126" w:type="dxa"/>
          </w:tcPr>
          <w:p w14:paraId="2B2BB5B1" w14:textId="77777777" w:rsidR="003303B3" w:rsidRPr="00F16B0B" w:rsidRDefault="003303B3" w:rsidP="003177FD">
            <w:pPr>
              <w:jc w:val="left"/>
              <w:rPr>
                <w:rFonts w:eastAsia="Calibri"/>
                <w:sz w:val="23"/>
                <w:szCs w:val="23"/>
              </w:rPr>
            </w:pPr>
          </w:p>
        </w:tc>
        <w:tc>
          <w:tcPr>
            <w:tcW w:w="2616" w:type="dxa"/>
          </w:tcPr>
          <w:p w14:paraId="46E6032B" w14:textId="77777777" w:rsidR="003303B3" w:rsidRPr="00F16B0B" w:rsidRDefault="003303B3" w:rsidP="003177FD">
            <w:pPr>
              <w:jc w:val="left"/>
              <w:rPr>
                <w:rFonts w:eastAsia="Calibri"/>
                <w:sz w:val="23"/>
                <w:szCs w:val="23"/>
              </w:rPr>
            </w:pPr>
          </w:p>
        </w:tc>
        <w:tc>
          <w:tcPr>
            <w:tcW w:w="2771" w:type="dxa"/>
          </w:tcPr>
          <w:p w14:paraId="0114677C" w14:textId="77777777" w:rsidR="003303B3" w:rsidRPr="00F16B0B" w:rsidRDefault="003303B3" w:rsidP="003177FD">
            <w:pPr>
              <w:jc w:val="left"/>
              <w:rPr>
                <w:rFonts w:eastAsia="Calibri"/>
                <w:sz w:val="23"/>
                <w:szCs w:val="23"/>
              </w:rPr>
            </w:pPr>
          </w:p>
        </w:tc>
      </w:tr>
    </w:tbl>
    <w:p w14:paraId="5BFEB032" w14:textId="77777777" w:rsidR="003303B3" w:rsidRPr="002A0AD8" w:rsidRDefault="003303B3" w:rsidP="003303B3">
      <w:pPr>
        <w:ind w:firstLine="567"/>
        <w:jc w:val="left"/>
        <w:rPr>
          <w:rFonts w:eastAsia="Calibri"/>
          <w:sz w:val="22"/>
          <w:szCs w:val="22"/>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w:t>
      </w:r>
      <w:r w:rsidRPr="002A0AD8">
        <w:rPr>
          <w:bCs/>
          <w:color w:val="000000"/>
          <w:sz w:val="22"/>
          <w:szCs w:val="22"/>
        </w:rPr>
        <w:t>Pildoma jei sutarties vykdymui bus pasitelkti subtiekėjai, kurių pajėgumais tiekėjas nesiremia.</w:t>
      </w:r>
    </w:p>
    <w:p w14:paraId="54BA60FE" w14:textId="77777777" w:rsidR="003303B3" w:rsidRPr="002A0AD8" w:rsidRDefault="003303B3" w:rsidP="003303B3">
      <w:pPr>
        <w:ind w:firstLine="567"/>
        <w:jc w:val="left"/>
        <w:rPr>
          <w:rFonts w:eastAsia="Calibri"/>
          <w:sz w:val="22"/>
          <w:szCs w:val="22"/>
          <w:lang w:eastAsia="en-US"/>
        </w:rPr>
      </w:pPr>
      <w:r w:rsidRPr="002A0AD8">
        <w:rPr>
          <w:rFonts w:eastAsia="Calibri"/>
          <w:sz w:val="22"/>
          <w:szCs w:val="22"/>
          <w:vertAlign w:val="superscript"/>
          <w:lang w:eastAsia="en-US"/>
        </w:rPr>
        <w:t xml:space="preserve">5 </w:t>
      </w:r>
      <w:r w:rsidRPr="002A0AD8">
        <w:rPr>
          <w:rFonts w:eastAsia="Calibri"/>
          <w:sz w:val="22"/>
          <w:szCs w:val="22"/>
          <w:lang w:eastAsia="en-US"/>
        </w:rPr>
        <w:t>Vertė įeina į bendrą pasiūlymo kainą.</w:t>
      </w:r>
    </w:p>
    <w:p w14:paraId="0D27C4F2" w14:textId="77777777" w:rsidR="003303B3" w:rsidRPr="00F16B0B" w:rsidRDefault="003303B3" w:rsidP="003303B3">
      <w:pPr>
        <w:tabs>
          <w:tab w:val="left" w:pos="9639"/>
        </w:tabs>
        <w:spacing w:line="260" w:lineRule="exact"/>
        <w:ind w:right="-1" w:firstLine="567"/>
        <w:jc w:val="both"/>
        <w:rPr>
          <w:rFonts w:eastAsia="Calibri"/>
          <w:sz w:val="23"/>
          <w:szCs w:val="23"/>
        </w:rPr>
      </w:pPr>
    </w:p>
    <w:p w14:paraId="49BB3521" w14:textId="77777777" w:rsidR="003303B3" w:rsidRPr="00F16B0B" w:rsidRDefault="003303B3" w:rsidP="003303B3">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3303B3" w:rsidRPr="00F16B0B" w14:paraId="2DD91918" w14:textId="77777777" w:rsidTr="003177FD">
        <w:tc>
          <w:tcPr>
            <w:tcW w:w="666" w:type="dxa"/>
            <w:vAlign w:val="center"/>
          </w:tcPr>
          <w:p w14:paraId="2DF21C30" w14:textId="77777777" w:rsidR="003303B3" w:rsidRPr="00F16B0B" w:rsidRDefault="003303B3" w:rsidP="003177FD">
            <w:pPr>
              <w:rPr>
                <w:sz w:val="23"/>
                <w:szCs w:val="23"/>
              </w:rPr>
            </w:pPr>
            <w:r w:rsidRPr="00F16B0B">
              <w:rPr>
                <w:sz w:val="23"/>
                <w:szCs w:val="23"/>
              </w:rPr>
              <w:t>Eil. Nr.</w:t>
            </w:r>
          </w:p>
        </w:tc>
        <w:tc>
          <w:tcPr>
            <w:tcW w:w="2061" w:type="dxa"/>
            <w:vAlign w:val="center"/>
          </w:tcPr>
          <w:p w14:paraId="3C30382D" w14:textId="77777777" w:rsidR="003303B3" w:rsidRPr="00F16B0B" w:rsidRDefault="003303B3" w:rsidP="003177FD">
            <w:pPr>
              <w:rPr>
                <w:sz w:val="23"/>
                <w:szCs w:val="23"/>
              </w:rPr>
            </w:pPr>
            <w:r w:rsidRPr="00F16B0B">
              <w:rPr>
                <w:sz w:val="23"/>
                <w:szCs w:val="23"/>
              </w:rPr>
              <w:t>Pavadinimas</w:t>
            </w:r>
          </w:p>
        </w:tc>
        <w:tc>
          <w:tcPr>
            <w:tcW w:w="1900" w:type="dxa"/>
            <w:vAlign w:val="center"/>
          </w:tcPr>
          <w:p w14:paraId="20E7EEEA" w14:textId="77777777" w:rsidR="003303B3" w:rsidRPr="00F16B0B" w:rsidRDefault="003303B3" w:rsidP="003177FD">
            <w:pPr>
              <w:rPr>
                <w:sz w:val="23"/>
                <w:szCs w:val="23"/>
              </w:rPr>
            </w:pPr>
            <w:r w:rsidRPr="00F16B0B">
              <w:rPr>
                <w:sz w:val="23"/>
                <w:szCs w:val="23"/>
              </w:rPr>
              <w:t>Adresas, tel. Nr.</w:t>
            </w:r>
          </w:p>
        </w:tc>
        <w:tc>
          <w:tcPr>
            <w:tcW w:w="2744" w:type="dxa"/>
            <w:vAlign w:val="center"/>
          </w:tcPr>
          <w:p w14:paraId="7CC5554E" w14:textId="77777777" w:rsidR="003303B3" w:rsidRPr="00F16B0B" w:rsidRDefault="003303B3" w:rsidP="003177FD">
            <w:pPr>
              <w:rPr>
                <w:sz w:val="23"/>
                <w:szCs w:val="23"/>
              </w:rPr>
            </w:pPr>
            <w:r w:rsidRPr="00F16B0B">
              <w:rPr>
                <w:sz w:val="23"/>
                <w:szCs w:val="23"/>
              </w:rPr>
              <w:t>Pasitelkiamo asmens numatomų atlikti paslaugų pavadinimas</w:t>
            </w:r>
          </w:p>
        </w:tc>
        <w:tc>
          <w:tcPr>
            <w:tcW w:w="2694" w:type="dxa"/>
            <w:vAlign w:val="center"/>
          </w:tcPr>
          <w:p w14:paraId="39668A6C" w14:textId="77777777" w:rsidR="003303B3" w:rsidRPr="00F16B0B" w:rsidRDefault="003303B3" w:rsidP="003177FD">
            <w:pPr>
              <w:rPr>
                <w:sz w:val="23"/>
                <w:szCs w:val="23"/>
              </w:rPr>
            </w:pPr>
            <w:r w:rsidRPr="00F16B0B">
              <w:rPr>
                <w:sz w:val="23"/>
                <w:szCs w:val="23"/>
              </w:rPr>
              <w:t>Pasitelkiamo asmens paslaugų planuojama vertė</w:t>
            </w:r>
            <w:r>
              <w:rPr>
                <w:sz w:val="23"/>
                <w:szCs w:val="23"/>
                <w:vertAlign w:val="superscript"/>
              </w:rPr>
              <w:t>6</w:t>
            </w:r>
            <w:r w:rsidRPr="00F16B0B">
              <w:rPr>
                <w:sz w:val="23"/>
                <w:szCs w:val="23"/>
              </w:rPr>
              <w:t xml:space="preserve"> eurais</w:t>
            </w:r>
          </w:p>
        </w:tc>
      </w:tr>
      <w:tr w:rsidR="003303B3" w:rsidRPr="00F16B0B" w14:paraId="3DBED84F" w14:textId="77777777" w:rsidTr="003177FD">
        <w:tc>
          <w:tcPr>
            <w:tcW w:w="666" w:type="dxa"/>
          </w:tcPr>
          <w:p w14:paraId="7CA4689C" w14:textId="77777777" w:rsidR="003303B3" w:rsidRPr="00F16B0B" w:rsidRDefault="003303B3" w:rsidP="003177FD">
            <w:pPr>
              <w:rPr>
                <w:sz w:val="23"/>
                <w:szCs w:val="23"/>
              </w:rPr>
            </w:pPr>
          </w:p>
        </w:tc>
        <w:tc>
          <w:tcPr>
            <w:tcW w:w="2061" w:type="dxa"/>
          </w:tcPr>
          <w:p w14:paraId="4A4E2008" w14:textId="77777777" w:rsidR="003303B3" w:rsidRPr="00F16B0B" w:rsidRDefault="003303B3" w:rsidP="003177FD">
            <w:pPr>
              <w:rPr>
                <w:sz w:val="23"/>
                <w:szCs w:val="23"/>
              </w:rPr>
            </w:pPr>
          </w:p>
        </w:tc>
        <w:tc>
          <w:tcPr>
            <w:tcW w:w="1900" w:type="dxa"/>
          </w:tcPr>
          <w:p w14:paraId="322FBA62" w14:textId="77777777" w:rsidR="003303B3" w:rsidRPr="00F16B0B" w:rsidRDefault="003303B3" w:rsidP="003177FD">
            <w:pPr>
              <w:rPr>
                <w:sz w:val="23"/>
                <w:szCs w:val="23"/>
              </w:rPr>
            </w:pPr>
          </w:p>
        </w:tc>
        <w:tc>
          <w:tcPr>
            <w:tcW w:w="2744" w:type="dxa"/>
          </w:tcPr>
          <w:p w14:paraId="6C0E1585" w14:textId="77777777" w:rsidR="003303B3" w:rsidRPr="00F16B0B" w:rsidRDefault="003303B3" w:rsidP="003177FD">
            <w:pPr>
              <w:rPr>
                <w:sz w:val="23"/>
                <w:szCs w:val="23"/>
              </w:rPr>
            </w:pPr>
          </w:p>
        </w:tc>
        <w:tc>
          <w:tcPr>
            <w:tcW w:w="2694" w:type="dxa"/>
          </w:tcPr>
          <w:p w14:paraId="735C79F0" w14:textId="77777777" w:rsidR="003303B3" w:rsidRPr="00F16B0B" w:rsidRDefault="003303B3" w:rsidP="003177FD">
            <w:pPr>
              <w:rPr>
                <w:sz w:val="23"/>
                <w:szCs w:val="23"/>
              </w:rPr>
            </w:pPr>
          </w:p>
        </w:tc>
      </w:tr>
    </w:tbl>
    <w:p w14:paraId="5D7D2CBC" w14:textId="77777777" w:rsidR="003303B3" w:rsidRPr="008050C8" w:rsidRDefault="003303B3" w:rsidP="003303B3">
      <w:pPr>
        <w:tabs>
          <w:tab w:val="left" w:pos="851"/>
        </w:tabs>
        <w:spacing w:after="200"/>
        <w:ind w:firstLine="567"/>
        <w:jc w:val="both"/>
        <w:rPr>
          <w:sz w:val="20"/>
        </w:rPr>
      </w:pPr>
      <w:r>
        <w:rPr>
          <w:vertAlign w:val="superscript"/>
        </w:rPr>
        <w:t xml:space="preserve">6 </w:t>
      </w:r>
      <w:r w:rsidRPr="002A0AD8">
        <w:rPr>
          <w:sz w:val="22"/>
          <w:szCs w:val="22"/>
        </w:rPr>
        <w:t>Pasitelkiamų asmenų planuojamų atlikti paslaugų vertė įeina į bendrą pasiūlymo kainą</w:t>
      </w:r>
      <w:r w:rsidRPr="008050C8">
        <w:rPr>
          <w:sz w:val="20"/>
        </w:rPr>
        <w:t>.</w:t>
      </w:r>
    </w:p>
    <w:p w14:paraId="479BB276" w14:textId="43C9DBFB" w:rsidR="00B33A45" w:rsidRDefault="00B33A45" w:rsidP="00B33A45">
      <w:pPr>
        <w:ind w:firstLine="567"/>
        <w:jc w:val="both"/>
        <w:rPr>
          <w:rFonts w:eastAsiaTheme="minorHAnsi"/>
          <w:sz w:val="23"/>
          <w:szCs w:val="23"/>
          <w:lang w:eastAsia="en-US"/>
        </w:rPr>
      </w:pPr>
      <w:r w:rsidRPr="00CB427A">
        <w:rPr>
          <w:rFonts w:eastAsiaTheme="minorHAnsi"/>
          <w:b/>
          <w:sz w:val="23"/>
          <w:szCs w:val="23"/>
          <w:lang w:eastAsia="en-US"/>
        </w:rPr>
        <w:t xml:space="preserve">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w:t>
      </w:r>
      <w:r w:rsidRPr="00CB427A">
        <w:rPr>
          <w:rFonts w:eastAsiaTheme="minorHAnsi"/>
          <w:b/>
          <w:sz w:val="23"/>
          <w:szCs w:val="23"/>
          <w:lang w:eastAsia="en-US"/>
        </w:rPr>
        <w:lastRenderedPageBreak/>
        <w:t>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320901AE" w14:textId="77777777" w:rsidR="00881DEE" w:rsidRPr="00881DEE" w:rsidRDefault="00881DEE" w:rsidP="00B33A45">
      <w:pPr>
        <w:ind w:firstLine="567"/>
        <w:jc w:val="both"/>
        <w:rPr>
          <w:rFonts w:eastAsiaTheme="minorHAnsi"/>
          <w:sz w:val="16"/>
          <w:szCs w:val="16"/>
          <w:lang w:eastAsia="en-US"/>
        </w:rPr>
      </w:pPr>
    </w:p>
    <w:p w14:paraId="3B1A285E" w14:textId="1573D6D2" w:rsidR="00B33A45" w:rsidRPr="008917A4" w:rsidRDefault="00B33A45" w:rsidP="00B33A45">
      <w:pPr>
        <w:ind w:firstLine="567"/>
        <w:jc w:val="both"/>
        <w:rPr>
          <w:rFonts w:eastAsiaTheme="minorHAnsi"/>
          <w:b/>
          <w:lang w:eastAsia="en-US"/>
        </w:rPr>
      </w:pPr>
      <w:r w:rsidRPr="008917A4">
        <w:rPr>
          <w:rFonts w:eastAsiaTheme="minorHAnsi"/>
          <w:b/>
          <w:lang w:eastAsia="en-US"/>
        </w:rPr>
        <w:t>Šiame pasiūlyme yra pateikta ir konfidenciali informacija</w:t>
      </w:r>
      <w:r w:rsidR="0058057E" w:rsidRPr="0058057E">
        <w:rPr>
          <w:rFonts w:eastAsiaTheme="minorHAnsi"/>
          <w:vertAlign w:val="superscript"/>
          <w:lang w:eastAsia="en-US"/>
        </w:rPr>
        <w:t>7</w:t>
      </w:r>
      <w:r w:rsidRPr="008917A4">
        <w:rPr>
          <w:rFonts w:eastAsiaTheme="minorHAnsi"/>
          <w:b/>
          <w:lang w:eastAsia="en-US"/>
        </w:rPr>
        <w:t>:</w:t>
      </w:r>
    </w:p>
    <w:tbl>
      <w:tblPr>
        <w:tblStyle w:val="Lentelstinklelis"/>
        <w:tblW w:w="0" w:type="auto"/>
        <w:tblInd w:w="392" w:type="dxa"/>
        <w:tblLook w:val="04A0" w:firstRow="1" w:lastRow="0" w:firstColumn="1" w:lastColumn="0" w:noHBand="0" w:noVBand="1"/>
      </w:tblPr>
      <w:tblGrid>
        <w:gridCol w:w="567"/>
        <w:gridCol w:w="3685"/>
        <w:gridCol w:w="5103"/>
      </w:tblGrid>
      <w:tr w:rsidR="00B33A45" w:rsidRPr="008917A4" w14:paraId="018D4E6C" w14:textId="77777777" w:rsidTr="00E86ABE">
        <w:tc>
          <w:tcPr>
            <w:tcW w:w="567" w:type="dxa"/>
          </w:tcPr>
          <w:p w14:paraId="758B6D45" w14:textId="77777777" w:rsidR="00B33A45" w:rsidRPr="008917A4" w:rsidRDefault="00B33A45" w:rsidP="00E86ABE">
            <w:pPr>
              <w:jc w:val="both"/>
              <w:rPr>
                <w:rFonts w:eastAsiaTheme="minorHAnsi"/>
                <w:lang w:eastAsia="en-US"/>
              </w:rPr>
            </w:pPr>
            <w:r w:rsidRPr="008917A4">
              <w:rPr>
                <w:rFonts w:eastAsiaTheme="minorHAnsi"/>
                <w:lang w:eastAsia="en-US"/>
              </w:rPr>
              <w:t>Eil. Nr.</w:t>
            </w:r>
          </w:p>
        </w:tc>
        <w:tc>
          <w:tcPr>
            <w:tcW w:w="3685" w:type="dxa"/>
          </w:tcPr>
          <w:p w14:paraId="00EBE914" w14:textId="77777777" w:rsidR="00B33A45" w:rsidRPr="008917A4" w:rsidRDefault="00B33A45" w:rsidP="00E86ABE">
            <w:pPr>
              <w:jc w:val="both"/>
              <w:rPr>
                <w:rFonts w:eastAsiaTheme="minorHAnsi"/>
                <w:lang w:eastAsia="en-US"/>
              </w:rPr>
            </w:pPr>
            <w:r w:rsidRPr="008917A4">
              <w:rPr>
                <w:rFonts w:eastAsiaTheme="minorHAnsi"/>
                <w:lang w:eastAsia="en-US"/>
              </w:rPr>
              <w:t>Pateikto dokumento pavadinimas</w:t>
            </w:r>
          </w:p>
        </w:tc>
        <w:tc>
          <w:tcPr>
            <w:tcW w:w="5103" w:type="dxa"/>
          </w:tcPr>
          <w:p w14:paraId="7559653A" w14:textId="77777777" w:rsidR="00B33A45" w:rsidRPr="008917A4" w:rsidRDefault="00B33A45" w:rsidP="00E86ABE">
            <w:pPr>
              <w:jc w:val="both"/>
              <w:rPr>
                <w:rFonts w:eastAsiaTheme="minorHAnsi"/>
                <w:lang w:eastAsia="en-US"/>
              </w:rPr>
            </w:pPr>
            <w:r w:rsidRPr="008917A4">
              <w:rPr>
                <w:rFonts w:eastAsiaTheme="minorHAnsi"/>
                <w:lang w:eastAsia="en-US"/>
              </w:rPr>
              <w:t>Dokumento tekstas (nurodoma kuri informacija yra konfidenciali)</w:t>
            </w:r>
          </w:p>
        </w:tc>
      </w:tr>
      <w:tr w:rsidR="00B33A45" w:rsidRPr="008917A4" w14:paraId="642E3E8C" w14:textId="77777777" w:rsidTr="00E86ABE">
        <w:tc>
          <w:tcPr>
            <w:tcW w:w="567" w:type="dxa"/>
          </w:tcPr>
          <w:p w14:paraId="250636EA" w14:textId="77777777" w:rsidR="00B33A45" w:rsidRPr="008917A4" w:rsidRDefault="00B33A45" w:rsidP="00E86ABE">
            <w:pPr>
              <w:jc w:val="both"/>
              <w:rPr>
                <w:rFonts w:eastAsiaTheme="minorHAnsi"/>
                <w:lang w:eastAsia="en-US"/>
              </w:rPr>
            </w:pPr>
            <w:r>
              <w:rPr>
                <w:rFonts w:eastAsiaTheme="minorHAnsi"/>
                <w:lang w:eastAsia="en-US"/>
              </w:rPr>
              <w:t>1.</w:t>
            </w:r>
          </w:p>
        </w:tc>
        <w:tc>
          <w:tcPr>
            <w:tcW w:w="3685" w:type="dxa"/>
          </w:tcPr>
          <w:p w14:paraId="7A7572E4" w14:textId="77777777" w:rsidR="00B33A45" w:rsidRPr="008917A4" w:rsidRDefault="00B33A45" w:rsidP="00E86ABE">
            <w:pPr>
              <w:jc w:val="both"/>
              <w:rPr>
                <w:rFonts w:eastAsiaTheme="minorHAnsi"/>
                <w:lang w:eastAsia="en-US"/>
              </w:rPr>
            </w:pPr>
          </w:p>
        </w:tc>
        <w:tc>
          <w:tcPr>
            <w:tcW w:w="5103" w:type="dxa"/>
          </w:tcPr>
          <w:p w14:paraId="06C58FE7" w14:textId="77777777" w:rsidR="00B33A45" w:rsidRPr="008917A4" w:rsidRDefault="00B33A45" w:rsidP="00E86ABE">
            <w:pPr>
              <w:jc w:val="both"/>
              <w:rPr>
                <w:rFonts w:eastAsiaTheme="minorHAnsi"/>
                <w:lang w:eastAsia="en-US"/>
              </w:rPr>
            </w:pPr>
          </w:p>
        </w:tc>
      </w:tr>
      <w:tr w:rsidR="00B33A45" w:rsidRPr="008917A4" w14:paraId="39BD2960" w14:textId="77777777" w:rsidTr="00E86ABE">
        <w:tc>
          <w:tcPr>
            <w:tcW w:w="567" w:type="dxa"/>
          </w:tcPr>
          <w:p w14:paraId="5D227273" w14:textId="77777777" w:rsidR="00B33A45" w:rsidRDefault="00B33A45" w:rsidP="00E86ABE">
            <w:pPr>
              <w:jc w:val="both"/>
              <w:rPr>
                <w:rFonts w:eastAsiaTheme="minorHAnsi"/>
                <w:lang w:eastAsia="en-US"/>
              </w:rPr>
            </w:pPr>
            <w:r>
              <w:rPr>
                <w:rFonts w:eastAsiaTheme="minorHAnsi"/>
                <w:lang w:eastAsia="en-US"/>
              </w:rPr>
              <w:t>2.</w:t>
            </w:r>
          </w:p>
        </w:tc>
        <w:tc>
          <w:tcPr>
            <w:tcW w:w="3685" w:type="dxa"/>
          </w:tcPr>
          <w:p w14:paraId="0D8D8DB5" w14:textId="77777777" w:rsidR="00B33A45" w:rsidRPr="008917A4" w:rsidRDefault="00B33A45" w:rsidP="00E86ABE">
            <w:pPr>
              <w:jc w:val="both"/>
              <w:rPr>
                <w:rFonts w:eastAsiaTheme="minorHAnsi"/>
                <w:lang w:eastAsia="en-US"/>
              </w:rPr>
            </w:pPr>
          </w:p>
        </w:tc>
        <w:tc>
          <w:tcPr>
            <w:tcW w:w="5103" w:type="dxa"/>
          </w:tcPr>
          <w:p w14:paraId="0A8209C3" w14:textId="77777777" w:rsidR="00B33A45" w:rsidRPr="008917A4" w:rsidRDefault="00B33A45" w:rsidP="00E86ABE">
            <w:pPr>
              <w:jc w:val="both"/>
              <w:rPr>
                <w:rFonts w:eastAsiaTheme="minorHAnsi"/>
                <w:lang w:eastAsia="en-US"/>
              </w:rPr>
            </w:pPr>
          </w:p>
        </w:tc>
      </w:tr>
    </w:tbl>
    <w:p w14:paraId="28E90FCF" w14:textId="0FA2B4B7" w:rsidR="00765986" w:rsidRDefault="0058057E" w:rsidP="00765986">
      <w:pPr>
        <w:spacing w:after="200"/>
        <w:ind w:firstLine="567"/>
        <w:jc w:val="both"/>
        <w:rPr>
          <w:rFonts w:eastAsiaTheme="minorHAnsi"/>
          <w:sz w:val="22"/>
          <w:szCs w:val="22"/>
          <w:lang w:eastAsia="en-US"/>
        </w:rPr>
      </w:pPr>
      <w:r w:rsidRPr="0058057E">
        <w:rPr>
          <w:rFonts w:eastAsiaTheme="minorHAnsi"/>
          <w:sz w:val="22"/>
          <w:szCs w:val="22"/>
          <w:vertAlign w:val="superscript"/>
          <w:lang w:eastAsia="en-US"/>
        </w:rPr>
        <w:t>7</w:t>
      </w:r>
      <w:r w:rsidR="00B33A45" w:rsidRPr="008917A4">
        <w:rPr>
          <w:rFonts w:eastAsiaTheme="minorHAnsi"/>
          <w:sz w:val="22"/>
          <w:szCs w:val="22"/>
          <w:lang w:eastAsia="en-US"/>
        </w:rPr>
        <w:t>Pildyti tuomet, jei bus pateikta konfidenciali informacija. Tiekėjas negali nurodyti, kad konfidencialus yra pasiūlymo kaina arba, kad visas pasiūlymas yra konfidencialus.</w:t>
      </w:r>
    </w:p>
    <w:p w14:paraId="5EC9694C" w14:textId="7C2F437C" w:rsidR="00604F27" w:rsidRPr="00F74C53" w:rsidRDefault="00604F27" w:rsidP="00F74C53">
      <w:pPr>
        <w:spacing w:after="200"/>
        <w:ind w:firstLine="567"/>
        <w:jc w:val="both"/>
        <w:rPr>
          <w:rFonts w:eastAsia="Calibri"/>
          <w:b/>
          <w:bCs/>
          <w:szCs w:val="24"/>
          <w:lang w:eastAsia="en-US"/>
        </w:rPr>
      </w:pPr>
      <w:r w:rsidRPr="00F74C53">
        <w:rPr>
          <w:rFonts w:eastAsia="Calibri"/>
          <w:b/>
          <w:szCs w:val="24"/>
          <w:lang w:eastAsia="en-US"/>
        </w:rPr>
        <w:t xml:space="preserve">Mes siūlome </w:t>
      </w:r>
      <w:r w:rsidRPr="00F74C53">
        <w:rPr>
          <w:b/>
          <w:szCs w:val="24"/>
        </w:rPr>
        <w:t>paslaugas</w:t>
      </w:r>
      <w:r w:rsidRPr="00F74C53">
        <w:rPr>
          <w:b/>
        </w:rPr>
        <w:t xml:space="preserve">, </w:t>
      </w:r>
      <w:r w:rsidRPr="00F74C53">
        <w:rPr>
          <w:rFonts w:eastAsia="SimSun"/>
          <w:b/>
          <w:bCs/>
          <w:szCs w:val="22"/>
          <w:lang w:eastAsia="en-US"/>
        </w:rPr>
        <w:t xml:space="preserve">kurios visiškai atitinka pirkimo dokumentuose nustatytus reikalavimus, </w:t>
      </w:r>
      <w:r w:rsidRPr="00F74C53">
        <w:rPr>
          <w:b/>
        </w:rPr>
        <w:t>tokiomis kainomis</w:t>
      </w:r>
      <w:r w:rsidRPr="00F74C53">
        <w:rPr>
          <w:rFonts w:eastAsia="SimSun"/>
          <w:b/>
          <w:szCs w:val="22"/>
          <w:lang w:eastAsia="en-US"/>
        </w:rPr>
        <w:t>.</w:t>
      </w:r>
    </w:p>
    <w:p w14:paraId="1E8727DA" w14:textId="77777777" w:rsidR="00CF0D35" w:rsidRPr="00CF0D35" w:rsidRDefault="00CF0D35" w:rsidP="00CF0D35">
      <w:pPr>
        <w:tabs>
          <w:tab w:val="left" w:pos="426"/>
        </w:tabs>
        <w:spacing w:line="300" w:lineRule="exact"/>
        <w:contextualSpacing/>
        <w:jc w:val="right"/>
        <w:rPr>
          <w:spacing w:val="2"/>
          <w:szCs w:val="24"/>
          <w:shd w:val="clear" w:color="auto" w:fill="FFFFFF"/>
        </w:rPr>
      </w:pPr>
      <w:bookmarkStart w:id="0" w:name="_Hlk223110025"/>
      <w:r w:rsidRPr="00CF0D35">
        <w:rPr>
          <w:spacing w:val="2"/>
          <w:szCs w:val="24"/>
          <w:shd w:val="clear" w:color="auto" w:fill="FFFFFF"/>
        </w:rPr>
        <w:t>1 lentelė. Paslaugų įrengimo kiekiai ir vieta</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65"/>
        <w:gridCol w:w="8119"/>
        <w:gridCol w:w="1276"/>
      </w:tblGrid>
      <w:tr w:rsidR="0058057E" w:rsidRPr="00CF0D35" w14:paraId="2076F549" w14:textId="27E19CDB" w:rsidTr="00C92B91">
        <w:tc>
          <w:tcPr>
            <w:tcW w:w="665" w:type="dxa"/>
            <w:shd w:val="clear" w:color="auto" w:fill="FFFFFF"/>
            <w:vAlign w:val="center"/>
            <w:hideMark/>
          </w:tcPr>
          <w:bookmarkEnd w:id="0"/>
          <w:p w14:paraId="4210A745" w14:textId="77777777" w:rsidR="0058057E" w:rsidRPr="00CF0D35" w:rsidRDefault="0058057E" w:rsidP="00296B63">
            <w:pPr>
              <w:widowControl w:val="0"/>
              <w:spacing w:line="244" w:lineRule="exact"/>
              <w:ind w:left="140"/>
              <w:rPr>
                <w:b/>
                <w:szCs w:val="24"/>
              </w:rPr>
            </w:pPr>
            <w:r w:rsidRPr="00CF0D35">
              <w:rPr>
                <w:b/>
                <w:bCs/>
                <w:color w:val="000000"/>
                <w:szCs w:val="24"/>
                <w:shd w:val="clear" w:color="auto" w:fill="FFFFFF"/>
                <w:lang w:bidi="lt-LT"/>
              </w:rPr>
              <w:t>Eil.</w:t>
            </w:r>
          </w:p>
          <w:p w14:paraId="13EDCA13" w14:textId="77777777" w:rsidR="0058057E" w:rsidRPr="00CF0D35" w:rsidRDefault="0058057E" w:rsidP="00296B63">
            <w:pPr>
              <w:widowControl w:val="0"/>
              <w:spacing w:line="244" w:lineRule="exact"/>
              <w:ind w:left="140"/>
              <w:rPr>
                <w:b/>
                <w:szCs w:val="24"/>
              </w:rPr>
            </w:pPr>
            <w:r w:rsidRPr="00CF0D35">
              <w:rPr>
                <w:b/>
                <w:bCs/>
                <w:color w:val="000000"/>
                <w:szCs w:val="24"/>
                <w:shd w:val="clear" w:color="auto" w:fill="FFFFFF"/>
                <w:lang w:bidi="lt-LT"/>
              </w:rPr>
              <w:t>Nr.</w:t>
            </w:r>
          </w:p>
        </w:tc>
        <w:tc>
          <w:tcPr>
            <w:tcW w:w="8119" w:type="dxa"/>
            <w:shd w:val="clear" w:color="auto" w:fill="FFFFFF"/>
            <w:vAlign w:val="center"/>
            <w:hideMark/>
          </w:tcPr>
          <w:p w14:paraId="1CE536E0" w14:textId="0518786F" w:rsidR="0058057E" w:rsidRPr="00CF0D35" w:rsidRDefault="0058057E" w:rsidP="00296B63">
            <w:pPr>
              <w:widowControl w:val="0"/>
              <w:spacing w:line="250" w:lineRule="exact"/>
              <w:rPr>
                <w:b/>
                <w:szCs w:val="24"/>
              </w:rPr>
            </w:pPr>
            <w:r w:rsidRPr="00CF0D35">
              <w:rPr>
                <w:b/>
                <w:bCs/>
                <w:color w:val="000000"/>
                <w:szCs w:val="24"/>
                <w:shd w:val="clear" w:color="auto" w:fill="FFFFFF"/>
                <w:lang w:bidi="lt-LT"/>
              </w:rPr>
              <w:t xml:space="preserve">Paslaugos prieigos </w:t>
            </w:r>
            <w:r>
              <w:rPr>
                <w:b/>
                <w:bCs/>
                <w:color w:val="000000"/>
                <w:szCs w:val="24"/>
                <w:shd w:val="clear" w:color="auto" w:fill="FFFFFF"/>
                <w:lang w:bidi="lt-LT"/>
              </w:rPr>
              <w:t xml:space="preserve">įrengimas (už vienkartinį mokestį) </w:t>
            </w:r>
          </w:p>
        </w:tc>
        <w:tc>
          <w:tcPr>
            <w:tcW w:w="1276" w:type="dxa"/>
            <w:shd w:val="clear" w:color="auto" w:fill="FFFFFF"/>
          </w:tcPr>
          <w:p w14:paraId="154B45B8" w14:textId="5F09908D" w:rsidR="0058057E" w:rsidRPr="00CF0D35" w:rsidRDefault="0058057E" w:rsidP="00296B63">
            <w:pPr>
              <w:widowControl w:val="0"/>
              <w:spacing w:line="250" w:lineRule="exact"/>
              <w:rPr>
                <w:b/>
                <w:bCs/>
                <w:color w:val="000000"/>
                <w:szCs w:val="24"/>
                <w:shd w:val="clear" w:color="auto" w:fill="FFFFFF"/>
                <w:lang w:bidi="lt-LT"/>
              </w:rPr>
            </w:pPr>
            <w:r>
              <w:rPr>
                <w:b/>
                <w:bCs/>
                <w:color w:val="000000"/>
                <w:szCs w:val="24"/>
                <w:shd w:val="clear" w:color="auto" w:fill="FFFFFF"/>
                <w:lang w:bidi="lt-LT"/>
              </w:rPr>
              <w:t>Kaina Eur be PVM</w:t>
            </w:r>
          </w:p>
        </w:tc>
      </w:tr>
      <w:tr w:rsidR="0058057E" w:rsidRPr="00CF0D35" w14:paraId="0D782D73" w14:textId="03BE5440" w:rsidTr="00FF7DD0">
        <w:tc>
          <w:tcPr>
            <w:tcW w:w="665" w:type="dxa"/>
            <w:shd w:val="clear" w:color="auto" w:fill="FFFFFF"/>
            <w:vAlign w:val="center"/>
          </w:tcPr>
          <w:p w14:paraId="0EACB70E" w14:textId="77777777" w:rsidR="0058057E" w:rsidRPr="00CF0D35" w:rsidRDefault="0058057E" w:rsidP="00CF0D35">
            <w:pPr>
              <w:widowControl w:val="0"/>
              <w:spacing w:line="222" w:lineRule="exact"/>
              <w:rPr>
                <w:szCs w:val="24"/>
              </w:rPr>
            </w:pPr>
            <w:r w:rsidRPr="00CF0D35">
              <w:rPr>
                <w:szCs w:val="24"/>
              </w:rPr>
              <w:t>1</w:t>
            </w:r>
          </w:p>
        </w:tc>
        <w:tc>
          <w:tcPr>
            <w:tcW w:w="8119" w:type="dxa"/>
            <w:shd w:val="clear" w:color="auto" w:fill="FFFFFF"/>
          </w:tcPr>
          <w:p w14:paraId="36BD0BBD" w14:textId="63091E2D" w:rsidR="0058057E" w:rsidRPr="00CF0D35" w:rsidRDefault="0058057E" w:rsidP="0058057E">
            <w:pPr>
              <w:widowControl w:val="0"/>
              <w:jc w:val="both"/>
              <w:rPr>
                <w:color w:val="000000"/>
                <w:szCs w:val="24"/>
                <w:shd w:val="clear" w:color="auto" w:fill="FFFFFF"/>
                <w:lang w:bidi="lt-LT"/>
              </w:rPr>
            </w:pPr>
            <w:r w:rsidRPr="00CF0D35">
              <w:rPr>
                <w:color w:val="000000"/>
                <w:szCs w:val="24"/>
                <w:shd w:val="clear" w:color="auto" w:fill="FFFFFF"/>
                <w:lang w:bidi="lt-LT"/>
              </w:rPr>
              <w:t>Balso ir vaizdo duomenų perdavimo sprendimo 100 Mbps</w:t>
            </w:r>
            <w:r w:rsidRPr="00CF0D35">
              <w:rPr>
                <w:b/>
                <w:color w:val="000000"/>
                <w:szCs w:val="24"/>
                <w:shd w:val="clear" w:color="auto" w:fill="FFFFFF"/>
                <w:lang w:bidi="lt-LT"/>
              </w:rPr>
              <w:t xml:space="preserve"> pagrindinio ryšio</w:t>
            </w:r>
            <w:r w:rsidRPr="00CF0D35">
              <w:rPr>
                <w:color w:val="000000"/>
                <w:szCs w:val="24"/>
                <w:shd w:val="clear" w:color="auto" w:fill="FFFFFF"/>
                <w:lang w:bidi="lt-LT"/>
              </w:rPr>
              <w:t xml:space="preserve"> kanalo tarp </w:t>
            </w:r>
            <w:r w:rsidRPr="00CF0D35">
              <w:rPr>
                <w:b/>
                <w:color w:val="000000"/>
                <w:szCs w:val="24"/>
                <w:shd w:val="clear" w:color="auto" w:fill="FFFFFF"/>
                <w:lang w:bidi="lt-LT"/>
              </w:rPr>
              <w:t>Tiekėjo</w:t>
            </w:r>
            <w:r w:rsidRPr="00CF0D35">
              <w:rPr>
                <w:color w:val="000000"/>
                <w:szCs w:val="24"/>
                <w:shd w:val="clear" w:color="auto" w:fill="FFFFFF"/>
                <w:lang w:bidi="lt-LT"/>
              </w:rPr>
              <w:t xml:space="preserve"> ir </w:t>
            </w:r>
            <w:r w:rsidRPr="00CF0D35">
              <w:rPr>
                <w:b/>
                <w:color w:val="000000"/>
                <w:szCs w:val="24"/>
                <w:shd w:val="clear" w:color="auto" w:fill="FFFFFF"/>
                <w:lang w:bidi="lt-LT"/>
              </w:rPr>
              <w:t>Sodros duomenų centro</w:t>
            </w:r>
            <w:r w:rsidRPr="00CF0D35">
              <w:rPr>
                <w:color w:val="000000"/>
                <w:szCs w:val="24"/>
                <w:shd w:val="clear" w:color="auto" w:fill="FFFFFF"/>
                <w:lang w:bidi="lt-LT"/>
              </w:rPr>
              <w:t xml:space="preserve"> adresu: L. Stuokos-Gucevičiaus a. 9, </w:t>
            </w:r>
            <w:r w:rsidRPr="00CF0D35">
              <w:rPr>
                <w:b/>
                <w:color w:val="000000"/>
                <w:szCs w:val="24"/>
                <w:shd w:val="clear" w:color="auto" w:fill="FFFFFF"/>
                <w:lang w:bidi="lt-LT"/>
              </w:rPr>
              <w:t xml:space="preserve">Kupiškis </w:t>
            </w:r>
            <w:r w:rsidRPr="00CF0D35">
              <w:rPr>
                <w:color w:val="000000"/>
                <w:szCs w:val="24"/>
                <w:shd w:val="clear" w:color="auto" w:fill="FFFFFF"/>
                <w:lang w:bidi="lt-LT"/>
              </w:rPr>
              <w:t>įrengimas.</w:t>
            </w:r>
          </w:p>
        </w:tc>
        <w:tc>
          <w:tcPr>
            <w:tcW w:w="1276" w:type="dxa"/>
            <w:shd w:val="clear" w:color="auto" w:fill="FFFFFF"/>
          </w:tcPr>
          <w:p w14:paraId="37B2DBC4"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554631CA" w14:textId="63A5B0BD" w:rsidTr="00676217">
        <w:tc>
          <w:tcPr>
            <w:tcW w:w="665" w:type="dxa"/>
            <w:shd w:val="clear" w:color="auto" w:fill="FFFFFF"/>
            <w:vAlign w:val="center"/>
          </w:tcPr>
          <w:p w14:paraId="56745BCF" w14:textId="77777777" w:rsidR="0058057E" w:rsidRPr="00CF0D35" w:rsidRDefault="0058057E" w:rsidP="00CF0D35">
            <w:pPr>
              <w:widowControl w:val="0"/>
              <w:spacing w:line="222" w:lineRule="exact"/>
              <w:rPr>
                <w:szCs w:val="24"/>
              </w:rPr>
            </w:pPr>
            <w:r w:rsidRPr="00CF0D35">
              <w:rPr>
                <w:szCs w:val="24"/>
              </w:rPr>
              <w:t>2</w:t>
            </w:r>
          </w:p>
        </w:tc>
        <w:tc>
          <w:tcPr>
            <w:tcW w:w="8119" w:type="dxa"/>
            <w:shd w:val="clear" w:color="auto" w:fill="FFFFFF"/>
          </w:tcPr>
          <w:p w14:paraId="2BC23A60" w14:textId="6306E1D9" w:rsidR="0058057E" w:rsidRPr="00CF0D35" w:rsidRDefault="0058057E" w:rsidP="0058057E">
            <w:pPr>
              <w:widowControl w:val="0"/>
              <w:jc w:val="both"/>
              <w:rPr>
                <w:color w:val="000000"/>
                <w:szCs w:val="24"/>
                <w:shd w:val="clear" w:color="auto" w:fill="FFFFFF"/>
                <w:lang w:bidi="lt-LT"/>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rezervinio ryšio</w:t>
            </w:r>
            <w:r w:rsidRPr="00CF0D35">
              <w:rPr>
                <w:bCs/>
                <w:color w:val="000000"/>
                <w:szCs w:val="24"/>
                <w:shd w:val="clear" w:color="auto" w:fill="FFFFFF"/>
                <w:lang w:bidi="lt-LT"/>
              </w:rPr>
              <w:t xml:space="preserve"> kanalo </w:t>
            </w:r>
            <w:r w:rsidRPr="00CF0D35">
              <w:rPr>
                <w:color w:val="000000"/>
                <w:szCs w:val="24"/>
                <w:shd w:val="clear" w:color="auto" w:fill="FFFFFF"/>
                <w:lang w:bidi="lt-LT"/>
              </w:rPr>
              <w:t xml:space="preserve">tarp Tiekėjo ir Sodros duomenų centro adresu: L. Stuokos-Gucevičiaus a. 9, </w:t>
            </w:r>
            <w:r w:rsidRPr="00CF0D35">
              <w:rPr>
                <w:b/>
                <w:color w:val="000000"/>
                <w:szCs w:val="24"/>
                <w:shd w:val="clear" w:color="auto" w:fill="FFFFFF"/>
                <w:lang w:bidi="lt-LT"/>
              </w:rPr>
              <w:t xml:space="preserve">Kupiškis </w:t>
            </w:r>
            <w:r w:rsidRPr="00CF0D35">
              <w:rPr>
                <w:color w:val="000000"/>
                <w:szCs w:val="24"/>
                <w:shd w:val="clear" w:color="auto" w:fill="FFFFFF"/>
                <w:lang w:bidi="lt-LT"/>
              </w:rPr>
              <w:t>įrengimas.</w:t>
            </w:r>
          </w:p>
        </w:tc>
        <w:tc>
          <w:tcPr>
            <w:tcW w:w="1276" w:type="dxa"/>
            <w:shd w:val="clear" w:color="auto" w:fill="FFFFFF"/>
          </w:tcPr>
          <w:p w14:paraId="667A27E3"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64418221" w14:textId="77591883" w:rsidTr="00AE2D3C">
        <w:tc>
          <w:tcPr>
            <w:tcW w:w="665" w:type="dxa"/>
            <w:shd w:val="clear" w:color="auto" w:fill="FFFFFF"/>
            <w:vAlign w:val="center"/>
          </w:tcPr>
          <w:p w14:paraId="00F10614" w14:textId="77777777" w:rsidR="0058057E" w:rsidRPr="00CF0D35" w:rsidRDefault="0058057E" w:rsidP="00CF0D35">
            <w:pPr>
              <w:widowControl w:val="0"/>
              <w:spacing w:line="222" w:lineRule="exact"/>
              <w:rPr>
                <w:szCs w:val="24"/>
              </w:rPr>
            </w:pPr>
            <w:r w:rsidRPr="00CF0D35">
              <w:rPr>
                <w:szCs w:val="24"/>
              </w:rPr>
              <w:t>3</w:t>
            </w:r>
          </w:p>
        </w:tc>
        <w:tc>
          <w:tcPr>
            <w:tcW w:w="8119" w:type="dxa"/>
            <w:shd w:val="clear" w:color="auto" w:fill="FFFFFF"/>
            <w:hideMark/>
          </w:tcPr>
          <w:p w14:paraId="69CFCEE8" w14:textId="203D2C5C" w:rsidR="0058057E" w:rsidRPr="00CF0D35" w:rsidRDefault="0058057E" w:rsidP="0058057E">
            <w:pPr>
              <w:widowControl w:val="0"/>
              <w:jc w:val="both"/>
              <w:rPr>
                <w:szCs w:val="24"/>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pagrindinio ryšio</w:t>
            </w:r>
            <w:r w:rsidRPr="00CF0D35">
              <w:rPr>
                <w:bCs/>
                <w:color w:val="000000"/>
                <w:szCs w:val="24"/>
                <w:shd w:val="clear" w:color="auto" w:fill="FFFFFF"/>
                <w:lang w:bidi="lt-LT"/>
              </w:rPr>
              <w:t xml:space="preserve"> kanalo tarp Skambučių centro padalinio adresu</w:t>
            </w:r>
            <w:r w:rsidRPr="00CF0D35">
              <w:rPr>
                <w:b/>
                <w:bCs/>
                <w:color w:val="000000"/>
                <w:szCs w:val="24"/>
                <w:shd w:val="clear" w:color="auto" w:fill="FFFFFF"/>
                <w:lang w:bidi="lt-LT"/>
              </w:rPr>
              <w:t xml:space="preserve">: </w:t>
            </w:r>
            <w:r w:rsidRPr="00CF0D35">
              <w:rPr>
                <w:bCs/>
                <w:color w:val="000000"/>
                <w:szCs w:val="24"/>
                <w:shd w:val="clear" w:color="auto" w:fill="FFFFFF"/>
                <w:lang w:bidi="lt-LT"/>
              </w:rPr>
              <w:t>S. Dariaus ir S. Girėno g. 32,</w:t>
            </w:r>
            <w:r w:rsidRPr="00CF0D35">
              <w:rPr>
                <w:b/>
                <w:bCs/>
                <w:color w:val="000000"/>
                <w:szCs w:val="24"/>
                <w:shd w:val="clear" w:color="auto" w:fill="FFFFFF"/>
                <w:lang w:bidi="lt-LT"/>
              </w:rPr>
              <w:t xml:space="preserve"> </w:t>
            </w:r>
            <w:r w:rsidRPr="00CF0D35">
              <w:rPr>
                <w:b/>
                <w:color w:val="000000"/>
                <w:szCs w:val="24"/>
                <w:shd w:val="clear" w:color="auto" w:fill="FFFFFF"/>
                <w:lang w:bidi="lt-LT"/>
              </w:rPr>
              <w:t>Radviliškis</w:t>
            </w:r>
            <w:r w:rsidRPr="00CF0D35">
              <w:rPr>
                <w:color w:val="000000"/>
                <w:szCs w:val="24"/>
                <w:shd w:val="clear" w:color="auto" w:fill="FFFFFF"/>
                <w:lang w:bidi="lt-LT"/>
              </w:rPr>
              <w:t xml:space="preserve"> 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įrengimas.</w:t>
            </w:r>
          </w:p>
        </w:tc>
        <w:tc>
          <w:tcPr>
            <w:tcW w:w="1276" w:type="dxa"/>
            <w:shd w:val="clear" w:color="auto" w:fill="FFFFFF"/>
          </w:tcPr>
          <w:p w14:paraId="300E4CC2"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2259E703" w14:textId="2FA368FF" w:rsidTr="00774095">
        <w:tc>
          <w:tcPr>
            <w:tcW w:w="665" w:type="dxa"/>
            <w:shd w:val="clear" w:color="auto" w:fill="FFFFFF"/>
            <w:vAlign w:val="center"/>
          </w:tcPr>
          <w:p w14:paraId="402A22C0" w14:textId="77777777" w:rsidR="0058057E" w:rsidRPr="00CF0D35" w:rsidRDefault="0058057E" w:rsidP="00CF0D35">
            <w:pPr>
              <w:widowControl w:val="0"/>
              <w:spacing w:line="222" w:lineRule="exact"/>
              <w:rPr>
                <w:szCs w:val="24"/>
              </w:rPr>
            </w:pPr>
            <w:r w:rsidRPr="00CF0D35">
              <w:rPr>
                <w:szCs w:val="24"/>
              </w:rPr>
              <w:t>4</w:t>
            </w:r>
          </w:p>
        </w:tc>
        <w:tc>
          <w:tcPr>
            <w:tcW w:w="8119" w:type="dxa"/>
            <w:shd w:val="clear" w:color="auto" w:fill="FFFFFF"/>
            <w:hideMark/>
          </w:tcPr>
          <w:p w14:paraId="00784E21" w14:textId="4D2B78C6" w:rsidR="0058057E" w:rsidRPr="00CF0D35" w:rsidRDefault="0058057E" w:rsidP="0058057E">
            <w:pPr>
              <w:widowControl w:val="0"/>
              <w:jc w:val="both"/>
              <w:rPr>
                <w:szCs w:val="24"/>
              </w:rPr>
            </w:pPr>
            <w:r w:rsidRPr="00CF0D35">
              <w:rPr>
                <w:color w:val="000000"/>
                <w:szCs w:val="24"/>
                <w:shd w:val="clear" w:color="auto" w:fill="FFFFFF"/>
                <w:lang w:bidi="lt-LT"/>
              </w:rPr>
              <w:t xml:space="preserve">Balso duomenų perdavimo sprendimo 100 Mbps </w:t>
            </w:r>
            <w:r w:rsidRPr="00CF0D35">
              <w:rPr>
                <w:b/>
                <w:bCs/>
                <w:color w:val="000000"/>
                <w:szCs w:val="24"/>
                <w:shd w:val="clear" w:color="auto" w:fill="FFFFFF"/>
                <w:lang w:bidi="lt-LT"/>
              </w:rPr>
              <w:t>rezervinio ryšio</w:t>
            </w:r>
            <w:r w:rsidRPr="00CF0D35">
              <w:rPr>
                <w:bCs/>
                <w:color w:val="000000"/>
                <w:szCs w:val="24"/>
                <w:shd w:val="clear" w:color="auto" w:fill="FFFFFF"/>
                <w:lang w:bidi="lt-LT"/>
              </w:rPr>
              <w:t xml:space="preserve"> kanalo tarp Skambučių centro padalinio adresu: S. Dariaus ir S. Girėno g. 32, </w:t>
            </w:r>
            <w:r w:rsidRPr="00CF0D35">
              <w:rPr>
                <w:b/>
                <w:color w:val="000000"/>
                <w:szCs w:val="24"/>
                <w:shd w:val="clear" w:color="auto" w:fill="FFFFFF"/>
                <w:lang w:bidi="lt-LT"/>
              </w:rPr>
              <w:t>Radviliškis</w:t>
            </w:r>
            <w:r w:rsidRPr="00CF0D35">
              <w:rPr>
                <w:color w:val="000000"/>
                <w:szCs w:val="24"/>
                <w:shd w:val="clear" w:color="auto" w:fill="FFFFFF"/>
                <w:lang w:bidi="lt-LT"/>
              </w:rPr>
              <w:t xml:space="preserve"> 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įrengimas.</w:t>
            </w:r>
          </w:p>
        </w:tc>
        <w:tc>
          <w:tcPr>
            <w:tcW w:w="1276" w:type="dxa"/>
            <w:shd w:val="clear" w:color="auto" w:fill="FFFFFF"/>
          </w:tcPr>
          <w:p w14:paraId="2AFFD328"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400BBE44" w14:textId="33547B2D" w:rsidTr="00EC165F">
        <w:tc>
          <w:tcPr>
            <w:tcW w:w="665" w:type="dxa"/>
            <w:shd w:val="clear" w:color="auto" w:fill="FFFFFF"/>
            <w:vAlign w:val="center"/>
          </w:tcPr>
          <w:p w14:paraId="6E001935" w14:textId="77777777" w:rsidR="0058057E" w:rsidRPr="00CF0D35" w:rsidRDefault="0058057E" w:rsidP="00CF0D35">
            <w:pPr>
              <w:widowControl w:val="0"/>
              <w:spacing w:line="222" w:lineRule="exact"/>
              <w:rPr>
                <w:szCs w:val="24"/>
              </w:rPr>
            </w:pPr>
            <w:r w:rsidRPr="00CF0D35">
              <w:rPr>
                <w:szCs w:val="24"/>
              </w:rPr>
              <w:t>5</w:t>
            </w:r>
          </w:p>
        </w:tc>
        <w:tc>
          <w:tcPr>
            <w:tcW w:w="8119" w:type="dxa"/>
            <w:shd w:val="clear" w:color="auto" w:fill="FFFFFF"/>
            <w:hideMark/>
          </w:tcPr>
          <w:p w14:paraId="22D0D1C2" w14:textId="7020DFD6" w:rsidR="0058057E" w:rsidRPr="00CF0D35" w:rsidRDefault="0058057E" w:rsidP="0058057E">
            <w:pPr>
              <w:widowControl w:val="0"/>
              <w:jc w:val="both"/>
              <w:rPr>
                <w:szCs w:val="24"/>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pagrindinio ryšio</w:t>
            </w:r>
            <w:r w:rsidRPr="00CF0D35">
              <w:rPr>
                <w:bCs/>
                <w:color w:val="000000"/>
                <w:szCs w:val="24"/>
                <w:shd w:val="clear" w:color="auto" w:fill="FFFFFF"/>
                <w:lang w:bidi="lt-LT"/>
              </w:rPr>
              <w:t xml:space="preserve"> kanalo tarp Skambučių centro padalinio adresu: Senamiesčio g. 100, </w:t>
            </w:r>
            <w:r w:rsidRPr="00CF0D35">
              <w:rPr>
                <w:b/>
                <w:bCs/>
                <w:color w:val="000000"/>
                <w:szCs w:val="24"/>
                <w:shd w:val="clear" w:color="auto" w:fill="FFFFFF"/>
                <w:lang w:bidi="lt-LT"/>
              </w:rPr>
              <w:t>Panevėžys</w:t>
            </w:r>
            <w:r w:rsidRPr="00CF0D35">
              <w:rPr>
                <w:color w:val="000000"/>
                <w:szCs w:val="24"/>
                <w:shd w:val="clear" w:color="auto" w:fill="FFFFFF"/>
                <w:lang w:bidi="lt-LT"/>
              </w:rPr>
              <w:t xml:space="preserve"> 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įrengimas</w:t>
            </w:r>
            <w:r w:rsidRPr="00CF0D35">
              <w:rPr>
                <w:b/>
                <w:color w:val="000000"/>
                <w:szCs w:val="24"/>
                <w:shd w:val="clear" w:color="auto" w:fill="FFFFFF"/>
                <w:lang w:bidi="lt-LT"/>
              </w:rPr>
              <w:t>.</w:t>
            </w:r>
          </w:p>
        </w:tc>
        <w:tc>
          <w:tcPr>
            <w:tcW w:w="1276" w:type="dxa"/>
            <w:shd w:val="clear" w:color="auto" w:fill="FFFFFF"/>
          </w:tcPr>
          <w:p w14:paraId="4B06386D"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40409C9F" w14:textId="48AF8796" w:rsidTr="000473F4">
        <w:tc>
          <w:tcPr>
            <w:tcW w:w="665" w:type="dxa"/>
            <w:shd w:val="clear" w:color="auto" w:fill="FFFFFF"/>
            <w:vAlign w:val="center"/>
          </w:tcPr>
          <w:p w14:paraId="1D8F18C9" w14:textId="77777777" w:rsidR="0058057E" w:rsidRPr="00CF0D35" w:rsidRDefault="0058057E" w:rsidP="00CF0D35">
            <w:pPr>
              <w:widowControl w:val="0"/>
              <w:spacing w:line="222" w:lineRule="exact"/>
              <w:rPr>
                <w:szCs w:val="24"/>
              </w:rPr>
            </w:pPr>
            <w:r w:rsidRPr="00CF0D35">
              <w:rPr>
                <w:szCs w:val="24"/>
              </w:rPr>
              <w:t>6</w:t>
            </w:r>
          </w:p>
        </w:tc>
        <w:tc>
          <w:tcPr>
            <w:tcW w:w="8119" w:type="dxa"/>
            <w:shd w:val="clear" w:color="auto" w:fill="FFFFFF"/>
            <w:hideMark/>
          </w:tcPr>
          <w:p w14:paraId="1B55A8FC" w14:textId="28FACBB5" w:rsidR="0058057E" w:rsidRPr="00CF0D35" w:rsidRDefault="0058057E" w:rsidP="0058057E">
            <w:pPr>
              <w:widowControl w:val="0"/>
              <w:jc w:val="both"/>
              <w:rPr>
                <w:szCs w:val="24"/>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rezervinio ryšio</w:t>
            </w:r>
            <w:r w:rsidRPr="00CF0D35">
              <w:rPr>
                <w:bCs/>
                <w:color w:val="000000"/>
                <w:szCs w:val="24"/>
                <w:shd w:val="clear" w:color="auto" w:fill="FFFFFF"/>
                <w:lang w:bidi="lt-LT"/>
              </w:rPr>
              <w:t xml:space="preserve"> kanalo tarp Skambučių centro padalinio adresu: Senamiesčio g. 100, </w:t>
            </w:r>
            <w:r w:rsidRPr="00CF0D35">
              <w:rPr>
                <w:b/>
                <w:bCs/>
                <w:color w:val="000000"/>
                <w:szCs w:val="24"/>
                <w:shd w:val="clear" w:color="auto" w:fill="FFFFFF"/>
                <w:lang w:bidi="lt-LT"/>
              </w:rPr>
              <w:t>Panevėžys</w:t>
            </w:r>
            <w:r w:rsidRPr="00CF0D35">
              <w:rPr>
                <w:bCs/>
                <w:color w:val="000000"/>
                <w:szCs w:val="24"/>
                <w:shd w:val="clear" w:color="auto" w:fill="FFFFFF"/>
                <w:lang w:bidi="lt-LT"/>
              </w:rPr>
              <w:t xml:space="preserve"> ir Sodros duomenų centro adresu: L. Stuokos-Gucevičiaus a. 9, </w:t>
            </w:r>
            <w:r w:rsidRPr="00CF0D35">
              <w:rPr>
                <w:b/>
                <w:bCs/>
                <w:color w:val="000000"/>
                <w:szCs w:val="24"/>
                <w:shd w:val="clear" w:color="auto" w:fill="FFFFFF"/>
                <w:lang w:bidi="lt-LT"/>
              </w:rPr>
              <w:t>Kupiškis</w:t>
            </w:r>
            <w:r w:rsidRPr="00CF0D35">
              <w:rPr>
                <w:bCs/>
                <w:color w:val="000000"/>
                <w:szCs w:val="24"/>
                <w:shd w:val="clear" w:color="auto" w:fill="FFFFFF"/>
                <w:lang w:bidi="lt-LT"/>
              </w:rPr>
              <w:t xml:space="preserve"> įrengimas.</w:t>
            </w:r>
          </w:p>
        </w:tc>
        <w:tc>
          <w:tcPr>
            <w:tcW w:w="1276" w:type="dxa"/>
            <w:shd w:val="clear" w:color="auto" w:fill="FFFFFF"/>
          </w:tcPr>
          <w:p w14:paraId="10F1651B"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3603BB6D" w14:textId="17C06798" w:rsidTr="00471C8A">
        <w:tc>
          <w:tcPr>
            <w:tcW w:w="665" w:type="dxa"/>
            <w:shd w:val="clear" w:color="auto" w:fill="FFFFFF"/>
            <w:vAlign w:val="center"/>
          </w:tcPr>
          <w:p w14:paraId="09C547C5" w14:textId="77777777" w:rsidR="0058057E" w:rsidRPr="00CF0D35" w:rsidRDefault="0058057E" w:rsidP="00CF0D35">
            <w:pPr>
              <w:widowControl w:val="0"/>
              <w:spacing w:line="222" w:lineRule="exact"/>
              <w:rPr>
                <w:szCs w:val="24"/>
              </w:rPr>
            </w:pPr>
            <w:r w:rsidRPr="00CF0D35">
              <w:rPr>
                <w:szCs w:val="24"/>
              </w:rPr>
              <w:t>7</w:t>
            </w:r>
          </w:p>
        </w:tc>
        <w:tc>
          <w:tcPr>
            <w:tcW w:w="8119" w:type="dxa"/>
            <w:shd w:val="clear" w:color="auto" w:fill="FFFFFF"/>
          </w:tcPr>
          <w:p w14:paraId="0B5E26D0" w14:textId="1400268F" w:rsidR="0058057E" w:rsidRPr="00CF0D35" w:rsidRDefault="0058057E" w:rsidP="0058057E">
            <w:pPr>
              <w:widowControl w:val="0"/>
              <w:jc w:val="both"/>
              <w:rPr>
                <w:szCs w:val="24"/>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pagrindinio ryšio</w:t>
            </w:r>
            <w:r w:rsidRPr="00CF0D35">
              <w:rPr>
                <w:bCs/>
                <w:color w:val="000000"/>
                <w:szCs w:val="24"/>
                <w:shd w:val="clear" w:color="auto" w:fill="FFFFFF"/>
                <w:lang w:bidi="lt-LT"/>
              </w:rPr>
              <w:t xml:space="preserve"> kanalo</w:t>
            </w:r>
            <w:r w:rsidRPr="00CF0D35">
              <w:rPr>
                <w:b/>
                <w:bCs/>
                <w:color w:val="000000"/>
                <w:szCs w:val="24"/>
                <w:shd w:val="clear" w:color="auto" w:fill="FFFFFF"/>
                <w:lang w:bidi="lt-LT"/>
              </w:rPr>
              <w:t xml:space="preserve"> </w:t>
            </w:r>
            <w:r w:rsidRPr="00CF0D35">
              <w:rPr>
                <w:bCs/>
                <w:color w:val="000000"/>
                <w:szCs w:val="24"/>
                <w:shd w:val="clear" w:color="auto" w:fill="FFFFFF"/>
                <w:lang w:bidi="lt-LT"/>
              </w:rPr>
              <w:t xml:space="preserve">tarp Skambučių centro padalinio adresu: Tilžės g. 157, </w:t>
            </w:r>
            <w:r w:rsidRPr="00CF0D35">
              <w:rPr>
                <w:b/>
                <w:bCs/>
                <w:color w:val="000000"/>
                <w:szCs w:val="24"/>
                <w:shd w:val="clear" w:color="auto" w:fill="FFFFFF"/>
                <w:lang w:bidi="lt-LT"/>
              </w:rPr>
              <w:t xml:space="preserve">Šiauliai </w:t>
            </w:r>
            <w:r w:rsidRPr="00CF0D35">
              <w:rPr>
                <w:color w:val="000000"/>
                <w:szCs w:val="24"/>
                <w:shd w:val="clear" w:color="auto" w:fill="FFFFFF"/>
                <w:lang w:bidi="lt-LT"/>
              </w:rPr>
              <w:t xml:space="preserve">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įrengimas.</w:t>
            </w:r>
          </w:p>
        </w:tc>
        <w:tc>
          <w:tcPr>
            <w:tcW w:w="1276" w:type="dxa"/>
            <w:shd w:val="clear" w:color="auto" w:fill="FFFFFF"/>
          </w:tcPr>
          <w:p w14:paraId="4B530131"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42D520B6" w14:textId="4A619FDF" w:rsidTr="008D1EA4">
        <w:tc>
          <w:tcPr>
            <w:tcW w:w="665" w:type="dxa"/>
            <w:shd w:val="clear" w:color="auto" w:fill="FFFFFF"/>
            <w:vAlign w:val="center"/>
          </w:tcPr>
          <w:p w14:paraId="483A1179" w14:textId="77777777" w:rsidR="0058057E" w:rsidRPr="00CF0D35" w:rsidRDefault="0058057E" w:rsidP="00CF0D35">
            <w:pPr>
              <w:widowControl w:val="0"/>
              <w:spacing w:line="222" w:lineRule="exact"/>
              <w:rPr>
                <w:szCs w:val="24"/>
              </w:rPr>
            </w:pPr>
            <w:r w:rsidRPr="00CF0D35">
              <w:rPr>
                <w:szCs w:val="24"/>
              </w:rPr>
              <w:t>8</w:t>
            </w:r>
          </w:p>
        </w:tc>
        <w:tc>
          <w:tcPr>
            <w:tcW w:w="8119" w:type="dxa"/>
            <w:shd w:val="clear" w:color="auto" w:fill="FFFFFF"/>
          </w:tcPr>
          <w:p w14:paraId="53E993BA" w14:textId="2C2491FA" w:rsidR="0058057E" w:rsidRPr="00CF0D35" w:rsidRDefault="0058057E" w:rsidP="0058057E">
            <w:pPr>
              <w:widowControl w:val="0"/>
              <w:jc w:val="both"/>
              <w:rPr>
                <w:szCs w:val="24"/>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rezervinio ryšio</w:t>
            </w:r>
            <w:r w:rsidRPr="00CF0D35">
              <w:rPr>
                <w:bCs/>
                <w:color w:val="000000"/>
                <w:szCs w:val="24"/>
                <w:shd w:val="clear" w:color="auto" w:fill="FFFFFF"/>
                <w:lang w:bidi="lt-LT"/>
              </w:rPr>
              <w:t xml:space="preserve"> kanalo tarp Skambučių centro padalinio adresu: Tilžės g. 157, </w:t>
            </w:r>
            <w:r w:rsidRPr="00CF0D35">
              <w:rPr>
                <w:b/>
                <w:bCs/>
                <w:color w:val="000000"/>
                <w:szCs w:val="24"/>
                <w:shd w:val="clear" w:color="auto" w:fill="FFFFFF"/>
                <w:lang w:bidi="lt-LT"/>
              </w:rPr>
              <w:t>Šiauliai</w:t>
            </w:r>
            <w:r w:rsidRPr="00CF0D35">
              <w:rPr>
                <w:bCs/>
                <w:color w:val="000000"/>
                <w:szCs w:val="24"/>
                <w:shd w:val="clear" w:color="auto" w:fill="FFFFFF"/>
                <w:lang w:bidi="lt-LT"/>
              </w:rPr>
              <w:t xml:space="preserve"> ir Sodros duomenų centro adresu: L. Stuokos-Gucevičiaus a. 9, </w:t>
            </w:r>
            <w:r w:rsidRPr="00CF0D35">
              <w:rPr>
                <w:b/>
                <w:bCs/>
                <w:color w:val="000000"/>
                <w:szCs w:val="24"/>
                <w:shd w:val="clear" w:color="auto" w:fill="FFFFFF"/>
                <w:lang w:bidi="lt-LT"/>
              </w:rPr>
              <w:t>Kupiškis</w:t>
            </w:r>
            <w:r w:rsidRPr="00CF0D35">
              <w:rPr>
                <w:bCs/>
                <w:color w:val="000000"/>
                <w:szCs w:val="24"/>
                <w:shd w:val="clear" w:color="auto" w:fill="FFFFFF"/>
                <w:lang w:bidi="lt-LT"/>
              </w:rPr>
              <w:t xml:space="preserve"> įrengimas.</w:t>
            </w:r>
          </w:p>
        </w:tc>
        <w:tc>
          <w:tcPr>
            <w:tcW w:w="1276" w:type="dxa"/>
            <w:shd w:val="clear" w:color="auto" w:fill="FFFFFF"/>
          </w:tcPr>
          <w:p w14:paraId="1E3F1D82"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248160E6" w14:textId="765BC27D" w:rsidTr="003753AD">
        <w:tc>
          <w:tcPr>
            <w:tcW w:w="665" w:type="dxa"/>
            <w:shd w:val="clear" w:color="auto" w:fill="FFFFFF"/>
            <w:vAlign w:val="center"/>
          </w:tcPr>
          <w:p w14:paraId="0554AD4E" w14:textId="77777777" w:rsidR="0058057E" w:rsidRPr="00CF0D35" w:rsidRDefault="0058057E" w:rsidP="00CF0D35">
            <w:pPr>
              <w:widowControl w:val="0"/>
              <w:spacing w:line="222" w:lineRule="exact"/>
              <w:rPr>
                <w:szCs w:val="24"/>
              </w:rPr>
            </w:pPr>
            <w:r w:rsidRPr="00CF0D35">
              <w:rPr>
                <w:szCs w:val="24"/>
              </w:rPr>
              <w:t>9</w:t>
            </w:r>
          </w:p>
        </w:tc>
        <w:tc>
          <w:tcPr>
            <w:tcW w:w="8119" w:type="dxa"/>
            <w:shd w:val="clear" w:color="auto" w:fill="FFFFFF"/>
          </w:tcPr>
          <w:p w14:paraId="55652676" w14:textId="5889FB21" w:rsidR="0058057E" w:rsidRPr="00CF0D35" w:rsidRDefault="0058057E" w:rsidP="0058057E">
            <w:pPr>
              <w:widowControl w:val="0"/>
              <w:jc w:val="both"/>
              <w:rPr>
                <w:color w:val="000000"/>
                <w:szCs w:val="24"/>
                <w:shd w:val="clear" w:color="auto" w:fill="FFFFFF"/>
                <w:lang w:bidi="lt-LT"/>
              </w:rPr>
            </w:pPr>
            <w:r w:rsidRPr="00CF0D35">
              <w:rPr>
                <w:color w:val="000000"/>
                <w:szCs w:val="24"/>
                <w:shd w:val="clear" w:color="auto" w:fill="FFFFFF"/>
                <w:lang w:bidi="lt-LT"/>
              </w:rPr>
              <w:t xml:space="preserve">Balso duomenų perdavimo sprendimo 20 Mbps ryšio kanalo tarp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ir Valstybinė ligonių kasa adresu: Europos a. 1, </w:t>
            </w:r>
            <w:r w:rsidRPr="00CF0D35">
              <w:rPr>
                <w:b/>
                <w:color w:val="000000"/>
                <w:szCs w:val="24"/>
                <w:shd w:val="clear" w:color="auto" w:fill="FFFFFF"/>
                <w:lang w:bidi="lt-LT"/>
              </w:rPr>
              <w:t>Vilnius</w:t>
            </w:r>
            <w:r w:rsidRPr="00CF0D35">
              <w:rPr>
                <w:color w:val="000000"/>
                <w:szCs w:val="24"/>
                <w:shd w:val="clear" w:color="auto" w:fill="FFFFFF"/>
                <w:lang w:bidi="lt-LT"/>
              </w:rPr>
              <w:t xml:space="preserve"> įrengimas.</w:t>
            </w:r>
          </w:p>
        </w:tc>
        <w:tc>
          <w:tcPr>
            <w:tcW w:w="1276" w:type="dxa"/>
            <w:shd w:val="clear" w:color="auto" w:fill="FFFFFF"/>
          </w:tcPr>
          <w:p w14:paraId="39413371"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266155A7" w14:textId="155F3D9C" w:rsidTr="00C75711">
        <w:tc>
          <w:tcPr>
            <w:tcW w:w="665" w:type="dxa"/>
            <w:shd w:val="clear" w:color="auto" w:fill="FFFFFF"/>
            <w:vAlign w:val="center"/>
          </w:tcPr>
          <w:p w14:paraId="126F1DD7" w14:textId="77777777" w:rsidR="0058057E" w:rsidRPr="00CF0D35" w:rsidRDefault="0058057E" w:rsidP="00CF0D35">
            <w:pPr>
              <w:widowControl w:val="0"/>
              <w:spacing w:line="222" w:lineRule="exact"/>
              <w:rPr>
                <w:szCs w:val="24"/>
              </w:rPr>
            </w:pPr>
            <w:r w:rsidRPr="00CF0D35">
              <w:rPr>
                <w:szCs w:val="24"/>
              </w:rPr>
              <w:t>10</w:t>
            </w:r>
          </w:p>
        </w:tc>
        <w:tc>
          <w:tcPr>
            <w:tcW w:w="8119" w:type="dxa"/>
            <w:shd w:val="clear" w:color="auto" w:fill="FFFFFF"/>
          </w:tcPr>
          <w:p w14:paraId="4C2AF0B6" w14:textId="7F701140" w:rsidR="0058057E" w:rsidRPr="00CF0D35" w:rsidRDefault="0058057E" w:rsidP="0058057E">
            <w:pPr>
              <w:widowControl w:val="0"/>
              <w:jc w:val="both"/>
              <w:rPr>
                <w:color w:val="000000"/>
                <w:szCs w:val="24"/>
                <w:shd w:val="clear" w:color="auto" w:fill="FFFFFF"/>
                <w:lang w:bidi="lt-LT"/>
              </w:rPr>
            </w:pPr>
            <w:r w:rsidRPr="00CF0D35">
              <w:rPr>
                <w:color w:val="000000"/>
                <w:szCs w:val="24"/>
                <w:shd w:val="clear" w:color="auto" w:fill="FFFFFF"/>
                <w:lang w:bidi="lt-LT"/>
              </w:rPr>
              <w:t xml:space="preserve">Balso ir vaizdo duomenų perdavimo sprendimo 100 Mbps </w:t>
            </w:r>
            <w:r w:rsidRPr="00CF0D35">
              <w:rPr>
                <w:b/>
                <w:color w:val="000000"/>
                <w:szCs w:val="24"/>
                <w:shd w:val="clear" w:color="auto" w:fill="FFFFFF"/>
                <w:lang w:bidi="lt-LT"/>
              </w:rPr>
              <w:t>pagrindinio ryšio kanalo</w:t>
            </w:r>
            <w:r w:rsidRPr="00CF0D35">
              <w:rPr>
                <w:color w:val="000000"/>
                <w:szCs w:val="24"/>
                <w:shd w:val="clear" w:color="auto" w:fill="FFFFFF"/>
                <w:lang w:bidi="lt-LT"/>
              </w:rPr>
              <w:t xml:space="preserve"> tarp Skambučių centro padalinio adresu: Senamiesčio g. 100, </w:t>
            </w:r>
            <w:r w:rsidRPr="00CF0D35">
              <w:rPr>
                <w:b/>
                <w:color w:val="000000"/>
                <w:szCs w:val="24"/>
                <w:shd w:val="clear" w:color="auto" w:fill="FFFFFF"/>
                <w:lang w:bidi="lt-LT"/>
              </w:rPr>
              <w:t>Panevėžys</w:t>
            </w:r>
            <w:r w:rsidRPr="00CF0D35">
              <w:rPr>
                <w:color w:val="000000"/>
                <w:szCs w:val="24"/>
                <w:shd w:val="clear" w:color="auto" w:fill="FFFFFF"/>
                <w:lang w:bidi="lt-LT"/>
              </w:rPr>
              <w:t xml:space="preserve"> 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perkėlimas adresu: Vasario 16-osios g. 60, </w:t>
            </w:r>
            <w:r w:rsidRPr="00CF0D35">
              <w:rPr>
                <w:b/>
                <w:color w:val="000000"/>
                <w:szCs w:val="24"/>
                <w:shd w:val="clear" w:color="auto" w:fill="FFFFFF"/>
                <w:lang w:bidi="lt-LT"/>
              </w:rPr>
              <w:t>Panevėžys</w:t>
            </w:r>
            <w:r w:rsidRPr="00CF0D35">
              <w:rPr>
                <w:color w:val="000000"/>
                <w:szCs w:val="24"/>
                <w:shd w:val="clear" w:color="auto" w:fill="FFFFFF"/>
                <w:lang w:bidi="lt-LT"/>
              </w:rPr>
              <w:t>.</w:t>
            </w:r>
          </w:p>
        </w:tc>
        <w:tc>
          <w:tcPr>
            <w:tcW w:w="1276" w:type="dxa"/>
            <w:shd w:val="clear" w:color="auto" w:fill="FFFFFF"/>
          </w:tcPr>
          <w:p w14:paraId="01CB4F0F"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05D4F8B6" w14:textId="6FA4AD91" w:rsidTr="008F4DE7">
        <w:tc>
          <w:tcPr>
            <w:tcW w:w="665" w:type="dxa"/>
            <w:shd w:val="clear" w:color="auto" w:fill="FFFFFF"/>
            <w:vAlign w:val="center"/>
          </w:tcPr>
          <w:p w14:paraId="7F1FB1D8" w14:textId="77777777" w:rsidR="0058057E" w:rsidRPr="00CF0D35" w:rsidRDefault="0058057E" w:rsidP="00CF0D35">
            <w:pPr>
              <w:widowControl w:val="0"/>
              <w:spacing w:line="222" w:lineRule="exact"/>
              <w:rPr>
                <w:szCs w:val="24"/>
              </w:rPr>
            </w:pPr>
            <w:r w:rsidRPr="00CF0D35">
              <w:rPr>
                <w:szCs w:val="24"/>
              </w:rPr>
              <w:t>11</w:t>
            </w:r>
          </w:p>
        </w:tc>
        <w:tc>
          <w:tcPr>
            <w:tcW w:w="8119" w:type="dxa"/>
            <w:shd w:val="clear" w:color="auto" w:fill="FFFFFF"/>
          </w:tcPr>
          <w:p w14:paraId="7A2202DE" w14:textId="62138D32" w:rsidR="0058057E" w:rsidRPr="00CF0D35" w:rsidRDefault="0058057E" w:rsidP="0058057E">
            <w:pPr>
              <w:widowControl w:val="0"/>
              <w:jc w:val="both"/>
              <w:rPr>
                <w:color w:val="000000"/>
                <w:szCs w:val="24"/>
                <w:shd w:val="clear" w:color="auto" w:fill="FFFFFF"/>
                <w:lang w:bidi="lt-LT"/>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 xml:space="preserve">rezervinio ryšio </w:t>
            </w:r>
            <w:r w:rsidRPr="00CF0D35">
              <w:rPr>
                <w:b/>
                <w:color w:val="000000"/>
                <w:szCs w:val="24"/>
                <w:shd w:val="clear" w:color="auto" w:fill="FFFFFF"/>
                <w:lang w:bidi="lt-LT"/>
              </w:rPr>
              <w:t>kanalo</w:t>
            </w:r>
            <w:r w:rsidRPr="00CF0D35">
              <w:rPr>
                <w:color w:val="000000"/>
                <w:szCs w:val="24"/>
                <w:shd w:val="clear" w:color="auto" w:fill="FFFFFF"/>
                <w:lang w:bidi="lt-LT"/>
              </w:rPr>
              <w:t xml:space="preserve"> tarp Skambučių centro padalinio adresu: Senamiesčio g. 100, </w:t>
            </w:r>
            <w:r w:rsidRPr="00CF0D35">
              <w:rPr>
                <w:b/>
                <w:color w:val="000000"/>
                <w:szCs w:val="24"/>
                <w:shd w:val="clear" w:color="auto" w:fill="FFFFFF"/>
                <w:lang w:bidi="lt-LT"/>
              </w:rPr>
              <w:t>Panevėžys</w:t>
            </w:r>
            <w:r w:rsidRPr="00CF0D35">
              <w:rPr>
                <w:color w:val="000000"/>
                <w:szCs w:val="24"/>
                <w:shd w:val="clear" w:color="auto" w:fill="FFFFFF"/>
                <w:lang w:bidi="lt-LT"/>
              </w:rPr>
              <w:t xml:space="preserve"> 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perkėlimas adresu: Vasario 16-osios g. 60, </w:t>
            </w:r>
            <w:r w:rsidRPr="00CF0D35">
              <w:rPr>
                <w:b/>
                <w:color w:val="000000"/>
                <w:szCs w:val="24"/>
                <w:shd w:val="clear" w:color="auto" w:fill="FFFFFF"/>
                <w:lang w:bidi="lt-LT"/>
              </w:rPr>
              <w:t>Panevėžys</w:t>
            </w:r>
            <w:r w:rsidRPr="00CF0D35">
              <w:rPr>
                <w:color w:val="000000"/>
                <w:szCs w:val="24"/>
                <w:shd w:val="clear" w:color="auto" w:fill="FFFFFF"/>
                <w:lang w:bidi="lt-LT"/>
              </w:rPr>
              <w:t>.</w:t>
            </w:r>
          </w:p>
        </w:tc>
        <w:tc>
          <w:tcPr>
            <w:tcW w:w="1276" w:type="dxa"/>
            <w:shd w:val="clear" w:color="auto" w:fill="FFFFFF"/>
          </w:tcPr>
          <w:p w14:paraId="1BA37995"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31C9689F" w14:textId="697C14E1" w:rsidTr="0058057E">
        <w:trPr>
          <w:trHeight w:val="928"/>
        </w:trPr>
        <w:tc>
          <w:tcPr>
            <w:tcW w:w="665" w:type="dxa"/>
            <w:shd w:val="clear" w:color="auto" w:fill="FFFFFF"/>
            <w:vAlign w:val="center"/>
          </w:tcPr>
          <w:p w14:paraId="56560D8C" w14:textId="77777777" w:rsidR="0058057E" w:rsidRPr="00CF0D35" w:rsidRDefault="0058057E" w:rsidP="00CF0D35">
            <w:pPr>
              <w:widowControl w:val="0"/>
              <w:spacing w:line="222" w:lineRule="exact"/>
              <w:rPr>
                <w:szCs w:val="24"/>
              </w:rPr>
            </w:pPr>
            <w:r w:rsidRPr="00CF0D35">
              <w:rPr>
                <w:szCs w:val="24"/>
              </w:rPr>
              <w:lastRenderedPageBreak/>
              <w:t>12</w:t>
            </w:r>
          </w:p>
        </w:tc>
        <w:tc>
          <w:tcPr>
            <w:tcW w:w="8119" w:type="dxa"/>
            <w:shd w:val="clear" w:color="auto" w:fill="FFFFFF"/>
          </w:tcPr>
          <w:p w14:paraId="7FF33F1E" w14:textId="38D8CB7A" w:rsidR="0058057E" w:rsidRPr="00CF0D35" w:rsidRDefault="0058057E" w:rsidP="0058057E">
            <w:pPr>
              <w:widowControl w:val="0"/>
              <w:jc w:val="both"/>
              <w:rPr>
                <w:color w:val="000000"/>
                <w:szCs w:val="24"/>
                <w:shd w:val="clear" w:color="auto" w:fill="FFFFFF"/>
                <w:lang w:bidi="lt-LT"/>
              </w:rPr>
            </w:pPr>
            <w:r w:rsidRPr="00CF0D35">
              <w:rPr>
                <w:color w:val="000000"/>
                <w:szCs w:val="24"/>
                <w:shd w:val="clear" w:color="auto" w:fill="FFFFFF"/>
                <w:lang w:bidi="lt-LT"/>
              </w:rPr>
              <w:t xml:space="preserve">Balso ir vaizdo duomenų perdavimo sprendimo 100 Mbps </w:t>
            </w:r>
            <w:r w:rsidRPr="00CF0D35">
              <w:rPr>
                <w:b/>
                <w:color w:val="000000"/>
                <w:szCs w:val="24"/>
                <w:shd w:val="clear" w:color="auto" w:fill="FFFFFF"/>
                <w:lang w:bidi="lt-LT"/>
              </w:rPr>
              <w:t>pagrindinio ryšio kanalo</w:t>
            </w:r>
            <w:r w:rsidRPr="00CF0D35">
              <w:rPr>
                <w:color w:val="000000"/>
                <w:szCs w:val="24"/>
                <w:shd w:val="clear" w:color="auto" w:fill="FFFFFF"/>
                <w:lang w:bidi="lt-LT"/>
              </w:rPr>
              <w:t xml:space="preserve"> tarp Skambučių centro padalinio adresu: Tilžės g. 157</w:t>
            </w:r>
            <w:r w:rsidRPr="00CF0D35">
              <w:rPr>
                <w:bCs/>
                <w:color w:val="000000"/>
                <w:szCs w:val="24"/>
                <w:shd w:val="clear" w:color="auto" w:fill="FFFFFF"/>
                <w:lang w:bidi="lt-LT"/>
              </w:rPr>
              <w:t xml:space="preserve">, </w:t>
            </w:r>
            <w:r w:rsidRPr="00CF0D35">
              <w:rPr>
                <w:b/>
                <w:bCs/>
                <w:color w:val="000000"/>
                <w:szCs w:val="24"/>
                <w:shd w:val="clear" w:color="auto" w:fill="FFFFFF"/>
                <w:lang w:bidi="lt-LT"/>
              </w:rPr>
              <w:t>Šiauliai</w:t>
            </w:r>
            <w:r w:rsidRPr="00CF0D35">
              <w:rPr>
                <w:color w:val="000000"/>
                <w:szCs w:val="24"/>
                <w:shd w:val="clear" w:color="auto" w:fill="FFFFFF"/>
                <w:lang w:bidi="lt-LT"/>
              </w:rPr>
              <w:t xml:space="preserve"> 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perkėlimas adresu: Ežero g. 17,</w:t>
            </w:r>
            <w:r w:rsidRPr="00CF0D35">
              <w:rPr>
                <w:b/>
                <w:color w:val="000000"/>
                <w:szCs w:val="24"/>
                <w:shd w:val="clear" w:color="auto" w:fill="FFFFFF"/>
                <w:lang w:bidi="lt-LT"/>
              </w:rPr>
              <w:t xml:space="preserve"> Šiauliai</w:t>
            </w:r>
            <w:r w:rsidRPr="00CF0D35">
              <w:rPr>
                <w:color w:val="000000"/>
                <w:szCs w:val="24"/>
                <w:shd w:val="clear" w:color="auto" w:fill="FFFFFF"/>
                <w:lang w:bidi="lt-LT"/>
              </w:rPr>
              <w:t>.</w:t>
            </w:r>
          </w:p>
        </w:tc>
        <w:tc>
          <w:tcPr>
            <w:tcW w:w="1276" w:type="dxa"/>
            <w:shd w:val="clear" w:color="auto" w:fill="FFFFFF"/>
          </w:tcPr>
          <w:p w14:paraId="5839EE14"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53B7AD6F" w14:textId="416F5626" w:rsidTr="00C601DA">
        <w:tc>
          <w:tcPr>
            <w:tcW w:w="665" w:type="dxa"/>
            <w:shd w:val="clear" w:color="auto" w:fill="FFFFFF"/>
            <w:vAlign w:val="center"/>
          </w:tcPr>
          <w:p w14:paraId="16BF6605" w14:textId="77777777" w:rsidR="0058057E" w:rsidRPr="00CF0D35" w:rsidRDefault="0058057E" w:rsidP="00CF0D35">
            <w:pPr>
              <w:widowControl w:val="0"/>
              <w:spacing w:line="222" w:lineRule="exact"/>
              <w:rPr>
                <w:szCs w:val="24"/>
              </w:rPr>
            </w:pPr>
            <w:r w:rsidRPr="00CF0D35">
              <w:rPr>
                <w:szCs w:val="24"/>
              </w:rPr>
              <w:t>13</w:t>
            </w:r>
          </w:p>
        </w:tc>
        <w:tc>
          <w:tcPr>
            <w:tcW w:w="8119" w:type="dxa"/>
            <w:shd w:val="clear" w:color="auto" w:fill="FFFFFF"/>
          </w:tcPr>
          <w:p w14:paraId="32AA8B88" w14:textId="2A1729BB" w:rsidR="0058057E" w:rsidRPr="00CF0D35" w:rsidRDefault="0058057E" w:rsidP="0058057E">
            <w:pPr>
              <w:widowControl w:val="0"/>
              <w:jc w:val="both"/>
              <w:rPr>
                <w:color w:val="000000"/>
                <w:szCs w:val="24"/>
                <w:shd w:val="clear" w:color="auto" w:fill="FFFFFF"/>
                <w:lang w:bidi="lt-LT"/>
              </w:rPr>
            </w:pPr>
            <w:r w:rsidRPr="00CF0D35">
              <w:rPr>
                <w:color w:val="000000"/>
                <w:szCs w:val="24"/>
                <w:shd w:val="clear" w:color="auto" w:fill="FFFFFF"/>
                <w:lang w:bidi="lt-LT"/>
              </w:rPr>
              <w:t xml:space="preserve">Balso ir vaizdo duomenų perdavimo sprendimo 100 Mbps </w:t>
            </w:r>
            <w:r w:rsidRPr="00CF0D35">
              <w:rPr>
                <w:b/>
                <w:color w:val="000000"/>
                <w:szCs w:val="24"/>
                <w:shd w:val="clear" w:color="auto" w:fill="FFFFFF"/>
                <w:lang w:bidi="lt-LT"/>
              </w:rPr>
              <w:t>rezervinio ryšio kanalo</w:t>
            </w:r>
            <w:r w:rsidRPr="00CF0D35">
              <w:rPr>
                <w:color w:val="000000"/>
                <w:szCs w:val="24"/>
                <w:shd w:val="clear" w:color="auto" w:fill="FFFFFF"/>
                <w:lang w:bidi="lt-LT"/>
              </w:rPr>
              <w:t xml:space="preserve"> tarp Skambučių centro padalinio adresu: Tilžės g. 157</w:t>
            </w:r>
            <w:r w:rsidRPr="00CF0D35">
              <w:rPr>
                <w:bCs/>
                <w:color w:val="000000"/>
                <w:szCs w:val="24"/>
                <w:shd w:val="clear" w:color="auto" w:fill="FFFFFF"/>
                <w:lang w:bidi="lt-LT"/>
              </w:rPr>
              <w:t xml:space="preserve">, </w:t>
            </w:r>
            <w:r w:rsidRPr="00CF0D35">
              <w:rPr>
                <w:b/>
                <w:bCs/>
                <w:color w:val="000000"/>
                <w:szCs w:val="24"/>
                <w:shd w:val="clear" w:color="auto" w:fill="FFFFFF"/>
                <w:lang w:bidi="lt-LT"/>
              </w:rPr>
              <w:t>Šiauliai</w:t>
            </w:r>
            <w:r w:rsidRPr="00CF0D35">
              <w:rPr>
                <w:color w:val="000000"/>
                <w:szCs w:val="24"/>
                <w:shd w:val="clear" w:color="auto" w:fill="FFFFFF"/>
                <w:lang w:bidi="lt-LT"/>
              </w:rPr>
              <w:t xml:space="preserve"> 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perkėlimas adresu: Ežero g. 17,</w:t>
            </w:r>
            <w:r w:rsidRPr="00CF0D35">
              <w:rPr>
                <w:b/>
                <w:color w:val="000000"/>
                <w:szCs w:val="24"/>
                <w:shd w:val="clear" w:color="auto" w:fill="FFFFFF"/>
                <w:lang w:bidi="lt-LT"/>
              </w:rPr>
              <w:t xml:space="preserve"> Šiauliai</w:t>
            </w:r>
          </w:p>
        </w:tc>
        <w:tc>
          <w:tcPr>
            <w:tcW w:w="1276" w:type="dxa"/>
            <w:shd w:val="clear" w:color="auto" w:fill="FFFFFF"/>
          </w:tcPr>
          <w:p w14:paraId="6748C452"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58057E" w:rsidRPr="00CF0D35" w14:paraId="4732D908" w14:textId="6DA079CB" w:rsidTr="00D64F96">
        <w:tc>
          <w:tcPr>
            <w:tcW w:w="665" w:type="dxa"/>
            <w:shd w:val="clear" w:color="auto" w:fill="FFFFFF"/>
            <w:vAlign w:val="center"/>
          </w:tcPr>
          <w:p w14:paraId="48854AAC" w14:textId="77777777" w:rsidR="0058057E" w:rsidRPr="00CF0D35" w:rsidRDefault="0058057E" w:rsidP="00CF0D35">
            <w:pPr>
              <w:widowControl w:val="0"/>
              <w:spacing w:line="222" w:lineRule="exact"/>
              <w:rPr>
                <w:szCs w:val="24"/>
                <w:highlight w:val="yellow"/>
              </w:rPr>
            </w:pPr>
            <w:r w:rsidRPr="00CF0D35">
              <w:rPr>
                <w:szCs w:val="24"/>
              </w:rPr>
              <w:t>14</w:t>
            </w:r>
          </w:p>
        </w:tc>
        <w:tc>
          <w:tcPr>
            <w:tcW w:w="8119" w:type="dxa"/>
            <w:shd w:val="clear" w:color="auto" w:fill="FFFFFF"/>
          </w:tcPr>
          <w:p w14:paraId="44388428" w14:textId="63B4BEA7" w:rsidR="0058057E" w:rsidRPr="00CF0D35" w:rsidRDefault="0058057E" w:rsidP="0058057E">
            <w:pPr>
              <w:widowControl w:val="0"/>
              <w:jc w:val="both"/>
              <w:rPr>
                <w:color w:val="000000"/>
                <w:szCs w:val="24"/>
                <w:shd w:val="clear" w:color="auto" w:fill="FFFFFF"/>
                <w:lang w:bidi="lt-LT"/>
              </w:rPr>
            </w:pPr>
            <w:r w:rsidRPr="00CF0D35">
              <w:rPr>
                <w:szCs w:val="24"/>
              </w:rPr>
              <w:t xml:space="preserve">Sodros informacinio centro telefono numerių +37052500883, +37068599488 migravimas (perkėlimas) į Tiekėjo įrengtą </w:t>
            </w:r>
            <w:r w:rsidRPr="00993F98">
              <w:rPr>
                <w:i/>
                <w:szCs w:val="24"/>
              </w:rPr>
              <w:t xml:space="preserve">SIP </w:t>
            </w:r>
            <w:proofErr w:type="spellStart"/>
            <w:r w:rsidRPr="00993F98">
              <w:rPr>
                <w:i/>
                <w:szCs w:val="24"/>
              </w:rPr>
              <w:t>Trunk</w:t>
            </w:r>
            <w:proofErr w:type="spellEnd"/>
            <w:r w:rsidRPr="00CF0D35">
              <w:rPr>
                <w:szCs w:val="24"/>
              </w:rPr>
              <w:t xml:space="preserve"> srautą.</w:t>
            </w:r>
          </w:p>
        </w:tc>
        <w:tc>
          <w:tcPr>
            <w:tcW w:w="1276" w:type="dxa"/>
            <w:shd w:val="clear" w:color="auto" w:fill="FFFFFF"/>
          </w:tcPr>
          <w:p w14:paraId="406D5230" w14:textId="77777777" w:rsidR="0058057E" w:rsidRPr="00CF0D35" w:rsidRDefault="0058057E" w:rsidP="00CF0D35">
            <w:pPr>
              <w:widowControl w:val="0"/>
              <w:spacing w:line="222" w:lineRule="exact"/>
              <w:jc w:val="both"/>
              <w:rPr>
                <w:color w:val="000000"/>
                <w:szCs w:val="24"/>
                <w:shd w:val="clear" w:color="auto" w:fill="FFFFFF"/>
                <w:lang w:bidi="lt-LT"/>
              </w:rPr>
            </w:pPr>
          </w:p>
        </w:tc>
      </w:tr>
      <w:tr w:rsidR="00CF0D35" w:rsidRPr="00CF0D35" w14:paraId="415DC9DA" w14:textId="77777777" w:rsidTr="00CF0D35">
        <w:trPr>
          <w:trHeight w:val="408"/>
        </w:trPr>
        <w:tc>
          <w:tcPr>
            <w:tcW w:w="665" w:type="dxa"/>
            <w:shd w:val="clear" w:color="auto" w:fill="FFFFFF"/>
            <w:vAlign w:val="center"/>
          </w:tcPr>
          <w:p w14:paraId="03960D61" w14:textId="43FC522E" w:rsidR="00CF0D35" w:rsidRPr="00CF0D35" w:rsidRDefault="00CF0D35" w:rsidP="00CF0D35">
            <w:pPr>
              <w:widowControl w:val="0"/>
              <w:spacing w:line="222" w:lineRule="exact"/>
              <w:rPr>
                <w:szCs w:val="24"/>
              </w:rPr>
            </w:pPr>
            <w:r>
              <w:rPr>
                <w:szCs w:val="24"/>
              </w:rPr>
              <w:t>15</w:t>
            </w:r>
          </w:p>
        </w:tc>
        <w:tc>
          <w:tcPr>
            <w:tcW w:w="8119" w:type="dxa"/>
            <w:shd w:val="clear" w:color="auto" w:fill="FFFFFF"/>
            <w:vAlign w:val="center"/>
          </w:tcPr>
          <w:p w14:paraId="483EF798" w14:textId="7A171691" w:rsidR="00CF0D35" w:rsidRPr="00CF0D35" w:rsidRDefault="00CF0D35" w:rsidP="0058057E">
            <w:pPr>
              <w:widowControl w:val="0"/>
              <w:jc w:val="right"/>
              <w:rPr>
                <w:color w:val="000000"/>
                <w:szCs w:val="24"/>
                <w:shd w:val="clear" w:color="auto" w:fill="FFFFFF"/>
                <w:lang w:bidi="lt-LT"/>
              </w:rPr>
            </w:pPr>
            <w:r>
              <w:rPr>
                <w:color w:val="000000"/>
                <w:szCs w:val="24"/>
                <w:shd w:val="clear" w:color="auto" w:fill="FFFFFF"/>
                <w:lang w:bidi="lt-LT"/>
              </w:rPr>
              <w:t>Bendra kaina (Eur be PVM)</w:t>
            </w:r>
          </w:p>
        </w:tc>
        <w:tc>
          <w:tcPr>
            <w:tcW w:w="1276" w:type="dxa"/>
            <w:shd w:val="clear" w:color="auto" w:fill="FFFFFF"/>
            <w:vAlign w:val="center"/>
          </w:tcPr>
          <w:p w14:paraId="32AD6739" w14:textId="77777777" w:rsidR="00CF0D35" w:rsidRPr="00CF0D35" w:rsidRDefault="00CF0D35" w:rsidP="00CF0D35">
            <w:pPr>
              <w:widowControl w:val="0"/>
              <w:spacing w:line="222" w:lineRule="exact"/>
              <w:rPr>
                <w:color w:val="000000"/>
                <w:szCs w:val="24"/>
                <w:shd w:val="clear" w:color="auto" w:fill="FFFFFF"/>
                <w:lang w:bidi="lt-LT"/>
              </w:rPr>
            </w:pPr>
          </w:p>
        </w:tc>
      </w:tr>
    </w:tbl>
    <w:p w14:paraId="04BCF455" w14:textId="77777777" w:rsidR="00CF0D35" w:rsidRPr="00CF0D35" w:rsidRDefault="00CF0D35" w:rsidP="00CF0D35">
      <w:pPr>
        <w:tabs>
          <w:tab w:val="left" w:pos="426"/>
        </w:tabs>
        <w:spacing w:line="300" w:lineRule="exact"/>
        <w:contextualSpacing/>
        <w:jc w:val="both"/>
        <w:rPr>
          <w:spacing w:val="2"/>
          <w:szCs w:val="24"/>
          <w:shd w:val="clear" w:color="auto" w:fill="FFFFFF"/>
        </w:rPr>
      </w:pPr>
    </w:p>
    <w:p w14:paraId="5FF60DFC" w14:textId="46B850B1" w:rsidR="00CF0D35" w:rsidRPr="00877853" w:rsidRDefault="00B848CE" w:rsidP="00CF0D35">
      <w:pPr>
        <w:tabs>
          <w:tab w:val="left" w:pos="426"/>
        </w:tabs>
        <w:spacing w:line="300" w:lineRule="exact"/>
        <w:contextualSpacing/>
        <w:jc w:val="both"/>
        <w:rPr>
          <w:b/>
          <w:spacing w:val="2"/>
          <w:szCs w:val="24"/>
          <w:shd w:val="clear" w:color="auto" w:fill="FFFFFF"/>
        </w:rPr>
      </w:pPr>
      <w:r>
        <w:rPr>
          <w:spacing w:val="2"/>
          <w:szCs w:val="24"/>
          <w:shd w:val="clear" w:color="auto" w:fill="FFFFFF"/>
        </w:rPr>
        <w:tab/>
      </w:r>
      <w:r>
        <w:rPr>
          <w:spacing w:val="2"/>
          <w:szCs w:val="24"/>
          <w:shd w:val="clear" w:color="auto" w:fill="FFFFFF"/>
        </w:rPr>
        <w:tab/>
      </w:r>
      <w:r>
        <w:rPr>
          <w:spacing w:val="2"/>
          <w:szCs w:val="24"/>
          <w:shd w:val="clear" w:color="auto" w:fill="FFFFFF"/>
        </w:rPr>
        <w:tab/>
      </w:r>
      <w:r>
        <w:rPr>
          <w:spacing w:val="2"/>
          <w:szCs w:val="24"/>
          <w:shd w:val="clear" w:color="auto" w:fill="FFFFFF"/>
        </w:rPr>
        <w:tab/>
      </w:r>
      <w:r>
        <w:rPr>
          <w:spacing w:val="2"/>
          <w:szCs w:val="24"/>
          <w:shd w:val="clear" w:color="auto" w:fill="FFFFFF"/>
        </w:rPr>
        <w:tab/>
      </w:r>
      <w:r>
        <w:rPr>
          <w:spacing w:val="2"/>
          <w:szCs w:val="24"/>
          <w:shd w:val="clear" w:color="auto" w:fill="FFFFFF"/>
        </w:rPr>
        <w:tab/>
      </w:r>
      <w:r>
        <w:rPr>
          <w:spacing w:val="2"/>
          <w:szCs w:val="24"/>
          <w:shd w:val="clear" w:color="auto" w:fill="FFFFFF"/>
        </w:rPr>
        <w:tab/>
      </w:r>
      <w:r>
        <w:rPr>
          <w:spacing w:val="2"/>
          <w:szCs w:val="24"/>
          <w:shd w:val="clear" w:color="auto" w:fill="FFFFFF"/>
        </w:rPr>
        <w:tab/>
      </w:r>
      <w:r>
        <w:rPr>
          <w:spacing w:val="2"/>
          <w:szCs w:val="24"/>
          <w:shd w:val="clear" w:color="auto" w:fill="FFFFFF"/>
        </w:rPr>
        <w:tab/>
      </w:r>
      <w:r>
        <w:rPr>
          <w:spacing w:val="2"/>
          <w:szCs w:val="24"/>
          <w:shd w:val="clear" w:color="auto" w:fill="FFFFFF"/>
        </w:rPr>
        <w:tab/>
      </w:r>
      <w:r w:rsidR="00CF0D35" w:rsidRPr="00877853">
        <w:rPr>
          <w:b/>
          <w:spacing w:val="2"/>
          <w:szCs w:val="24"/>
          <w:shd w:val="clear" w:color="auto" w:fill="FFFFFF"/>
        </w:rPr>
        <w:t>2 lentelė. Paslaugų kiekiai ir vieta</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64"/>
        <w:gridCol w:w="5852"/>
        <w:gridCol w:w="992"/>
        <w:gridCol w:w="1276"/>
        <w:gridCol w:w="1276"/>
      </w:tblGrid>
      <w:tr w:rsidR="0040288C" w:rsidRPr="00CF0D35" w14:paraId="52056A34" w14:textId="468D4F67" w:rsidTr="005661A8">
        <w:trPr>
          <w:cantSplit/>
          <w:trHeight w:val="854"/>
        </w:trPr>
        <w:tc>
          <w:tcPr>
            <w:tcW w:w="664" w:type="dxa"/>
            <w:vMerge w:val="restart"/>
            <w:shd w:val="clear" w:color="auto" w:fill="FFFFFF"/>
            <w:tcMar>
              <w:top w:w="28" w:type="dxa"/>
              <w:left w:w="28" w:type="dxa"/>
              <w:bottom w:w="28" w:type="dxa"/>
              <w:right w:w="28" w:type="dxa"/>
            </w:tcMar>
            <w:vAlign w:val="center"/>
            <w:hideMark/>
          </w:tcPr>
          <w:p w14:paraId="7D8363B8" w14:textId="77777777" w:rsidR="0040288C" w:rsidRPr="00CF0D35" w:rsidRDefault="0040288C" w:rsidP="00CF0D35">
            <w:pPr>
              <w:widowControl w:val="0"/>
              <w:spacing w:line="244" w:lineRule="exact"/>
              <w:ind w:left="140"/>
              <w:jc w:val="both"/>
              <w:rPr>
                <w:b/>
                <w:szCs w:val="24"/>
              </w:rPr>
            </w:pPr>
            <w:r w:rsidRPr="00CF0D35">
              <w:rPr>
                <w:b/>
                <w:bCs/>
                <w:color w:val="000000"/>
                <w:szCs w:val="24"/>
                <w:shd w:val="clear" w:color="auto" w:fill="FFFFFF"/>
                <w:lang w:bidi="lt-LT"/>
              </w:rPr>
              <w:t>Eil.</w:t>
            </w:r>
          </w:p>
          <w:p w14:paraId="34958E9E" w14:textId="77777777" w:rsidR="0040288C" w:rsidRPr="00CF0D35" w:rsidRDefault="0040288C" w:rsidP="00CF0D35">
            <w:pPr>
              <w:widowControl w:val="0"/>
              <w:spacing w:line="244" w:lineRule="exact"/>
              <w:ind w:left="140"/>
              <w:jc w:val="both"/>
              <w:rPr>
                <w:b/>
                <w:szCs w:val="24"/>
              </w:rPr>
            </w:pPr>
            <w:r w:rsidRPr="00CF0D35">
              <w:rPr>
                <w:b/>
                <w:bCs/>
                <w:color w:val="000000"/>
                <w:szCs w:val="24"/>
                <w:shd w:val="clear" w:color="auto" w:fill="FFFFFF"/>
                <w:lang w:bidi="lt-LT"/>
              </w:rPr>
              <w:t>Nr.</w:t>
            </w:r>
          </w:p>
        </w:tc>
        <w:tc>
          <w:tcPr>
            <w:tcW w:w="5852" w:type="dxa"/>
            <w:vMerge w:val="restart"/>
            <w:shd w:val="clear" w:color="auto" w:fill="FFFFFF"/>
            <w:tcMar>
              <w:top w:w="28" w:type="dxa"/>
              <w:left w:w="28" w:type="dxa"/>
              <w:bottom w:w="28" w:type="dxa"/>
              <w:right w:w="28" w:type="dxa"/>
            </w:tcMar>
            <w:vAlign w:val="center"/>
            <w:hideMark/>
          </w:tcPr>
          <w:p w14:paraId="688D1824" w14:textId="1000E856" w:rsidR="0040288C" w:rsidRPr="00CF0D35" w:rsidRDefault="0040288C" w:rsidP="00CF0D35">
            <w:pPr>
              <w:widowControl w:val="0"/>
              <w:spacing w:line="244" w:lineRule="exact"/>
              <w:jc w:val="both"/>
              <w:rPr>
                <w:b/>
                <w:szCs w:val="24"/>
              </w:rPr>
            </w:pPr>
            <w:r w:rsidRPr="00CF0D35">
              <w:rPr>
                <w:b/>
                <w:bCs/>
                <w:color w:val="000000"/>
                <w:szCs w:val="24"/>
                <w:shd w:val="clear" w:color="auto" w:fill="FFFFFF"/>
                <w:lang w:bidi="lt-LT"/>
              </w:rPr>
              <w:t>Paslaug</w:t>
            </w:r>
            <w:r>
              <w:rPr>
                <w:b/>
                <w:bCs/>
                <w:color w:val="000000"/>
                <w:szCs w:val="24"/>
                <w:shd w:val="clear" w:color="auto" w:fill="FFFFFF"/>
                <w:lang w:bidi="lt-LT"/>
              </w:rPr>
              <w:t>o</w:t>
            </w:r>
            <w:r w:rsidRPr="00CF0D35">
              <w:rPr>
                <w:b/>
                <w:bCs/>
                <w:color w:val="000000"/>
                <w:szCs w:val="24"/>
                <w:shd w:val="clear" w:color="auto" w:fill="FFFFFF"/>
                <w:lang w:bidi="lt-LT"/>
              </w:rPr>
              <w:t>s pavadinimas</w:t>
            </w:r>
            <w:r>
              <w:rPr>
                <w:b/>
                <w:bCs/>
                <w:color w:val="000000"/>
                <w:szCs w:val="24"/>
                <w:shd w:val="clear" w:color="auto" w:fill="FFFFFF"/>
                <w:lang w:bidi="lt-LT"/>
              </w:rPr>
              <w:t xml:space="preserve"> (už abonentinį mokestį)</w:t>
            </w:r>
          </w:p>
        </w:tc>
        <w:tc>
          <w:tcPr>
            <w:tcW w:w="992" w:type="dxa"/>
            <w:vMerge w:val="restart"/>
            <w:shd w:val="clear" w:color="auto" w:fill="FFFFFF"/>
            <w:tcMar>
              <w:top w:w="28" w:type="dxa"/>
              <w:left w:w="28" w:type="dxa"/>
              <w:bottom w:w="28" w:type="dxa"/>
              <w:right w:w="28" w:type="dxa"/>
            </w:tcMar>
            <w:vAlign w:val="center"/>
            <w:hideMark/>
          </w:tcPr>
          <w:p w14:paraId="07E407A1" w14:textId="77777777" w:rsidR="0040288C" w:rsidRPr="00CF0D35" w:rsidRDefault="0040288C" w:rsidP="005661A8">
            <w:pPr>
              <w:widowControl w:val="0"/>
              <w:spacing w:line="250" w:lineRule="exact"/>
              <w:rPr>
                <w:b/>
                <w:szCs w:val="24"/>
              </w:rPr>
            </w:pPr>
            <w:r w:rsidRPr="00CF0D35">
              <w:rPr>
                <w:b/>
                <w:bCs/>
                <w:color w:val="000000"/>
                <w:szCs w:val="24"/>
                <w:shd w:val="clear" w:color="auto" w:fill="FFFFFF"/>
                <w:lang w:bidi="lt-LT"/>
              </w:rPr>
              <w:t>Kiekis vnt.</w:t>
            </w:r>
          </w:p>
        </w:tc>
        <w:tc>
          <w:tcPr>
            <w:tcW w:w="1276" w:type="dxa"/>
            <w:shd w:val="clear" w:color="auto" w:fill="FFFFFF"/>
          </w:tcPr>
          <w:p w14:paraId="23D5A750" w14:textId="1C6CA74D" w:rsidR="0040288C" w:rsidRDefault="0040288C" w:rsidP="006A73CA">
            <w:pPr>
              <w:widowControl w:val="0"/>
              <w:spacing w:line="250" w:lineRule="exact"/>
              <w:rPr>
                <w:b/>
                <w:bCs/>
                <w:color w:val="000000"/>
                <w:szCs w:val="24"/>
                <w:shd w:val="clear" w:color="auto" w:fill="FFFFFF"/>
                <w:lang w:bidi="lt-LT"/>
              </w:rPr>
            </w:pPr>
            <w:r>
              <w:rPr>
                <w:b/>
                <w:bCs/>
                <w:color w:val="000000"/>
                <w:szCs w:val="24"/>
                <w:shd w:val="clear" w:color="auto" w:fill="FFFFFF"/>
                <w:lang w:bidi="lt-LT"/>
              </w:rPr>
              <w:t>Viso kiekio 1 mėn.</w:t>
            </w:r>
          </w:p>
          <w:p w14:paraId="6D3CF34F" w14:textId="68B26813" w:rsidR="0040288C" w:rsidRPr="00CF0D35" w:rsidRDefault="0040288C" w:rsidP="005661A8">
            <w:pPr>
              <w:widowControl w:val="0"/>
              <w:spacing w:line="250" w:lineRule="exact"/>
              <w:rPr>
                <w:b/>
                <w:bCs/>
                <w:color w:val="000000"/>
                <w:szCs w:val="24"/>
                <w:shd w:val="clear" w:color="auto" w:fill="FFFFFF"/>
                <w:lang w:bidi="lt-LT"/>
              </w:rPr>
            </w:pPr>
            <w:r>
              <w:rPr>
                <w:b/>
                <w:bCs/>
                <w:color w:val="000000"/>
                <w:szCs w:val="24"/>
                <w:shd w:val="clear" w:color="auto" w:fill="FFFFFF"/>
                <w:lang w:bidi="lt-LT"/>
              </w:rPr>
              <w:t>kaina</w:t>
            </w:r>
          </w:p>
        </w:tc>
        <w:tc>
          <w:tcPr>
            <w:tcW w:w="1276" w:type="dxa"/>
            <w:shd w:val="clear" w:color="auto" w:fill="FFFFFF"/>
          </w:tcPr>
          <w:p w14:paraId="362BEC99" w14:textId="4039702B" w:rsidR="0040288C" w:rsidRDefault="0040288C" w:rsidP="006A73CA">
            <w:pPr>
              <w:widowControl w:val="0"/>
              <w:spacing w:line="250" w:lineRule="exact"/>
              <w:rPr>
                <w:b/>
                <w:bCs/>
                <w:color w:val="000000"/>
                <w:szCs w:val="24"/>
                <w:shd w:val="clear" w:color="auto" w:fill="FFFFFF"/>
                <w:lang w:bidi="lt-LT"/>
              </w:rPr>
            </w:pPr>
            <w:r>
              <w:rPr>
                <w:b/>
                <w:bCs/>
                <w:color w:val="000000"/>
                <w:szCs w:val="24"/>
                <w:shd w:val="clear" w:color="auto" w:fill="FFFFFF"/>
                <w:lang w:bidi="lt-LT"/>
              </w:rPr>
              <w:t>Viso kiekio 36 mėn. kaina</w:t>
            </w:r>
          </w:p>
        </w:tc>
      </w:tr>
      <w:tr w:rsidR="005661A8" w:rsidRPr="00CF0D35" w14:paraId="2A459FCA" w14:textId="77777777" w:rsidTr="005661A8">
        <w:trPr>
          <w:cantSplit/>
          <w:trHeight w:val="250"/>
        </w:trPr>
        <w:tc>
          <w:tcPr>
            <w:tcW w:w="664" w:type="dxa"/>
            <w:vMerge/>
            <w:shd w:val="clear" w:color="auto" w:fill="FFFFFF"/>
            <w:tcMar>
              <w:top w:w="28" w:type="dxa"/>
              <w:left w:w="28" w:type="dxa"/>
              <w:bottom w:w="28" w:type="dxa"/>
              <w:right w:w="28" w:type="dxa"/>
            </w:tcMar>
            <w:vAlign w:val="center"/>
          </w:tcPr>
          <w:p w14:paraId="20FDEE5F" w14:textId="77777777" w:rsidR="005661A8" w:rsidRPr="00CF0D35" w:rsidRDefault="005661A8" w:rsidP="00CF0D35">
            <w:pPr>
              <w:widowControl w:val="0"/>
              <w:spacing w:line="244" w:lineRule="exact"/>
              <w:ind w:left="140"/>
              <w:jc w:val="both"/>
              <w:rPr>
                <w:b/>
                <w:bCs/>
                <w:color w:val="000000"/>
                <w:szCs w:val="24"/>
                <w:shd w:val="clear" w:color="auto" w:fill="FFFFFF"/>
                <w:lang w:bidi="lt-LT"/>
              </w:rPr>
            </w:pPr>
          </w:p>
        </w:tc>
        <w:tc>
          <w:tcPr>
            <w:tcW w:w="5852" w:type="dxa"/>
            <w:vMerge/>
            <w:shd w:val="clear" w:color="auto" w:fill="FFFFFF"/>
            <w:tcMar>
              <w:top w:w="28" w:type="dxa"/>
              <w:left w:w="28" w:type="dxa"/>
              <w:bottom w:w="28" w:type="dxa"/>
              <w:right w:w="28" w:type="dxa"/>
            </w:tcMar>
            <w:vAlign w:val="center"/>
          </w:tcPr>
          <w:p w14:paraId="48AE8322" w14:textId="77777777" w:rsidR="005661A8" w:rsidRPr="00CF0D35" w:rsidRDefault="005661A8" w:rsidP="00CF0D35">
            <w:pPr>
              <w:widowControl w:val="0"/>
              <w:spacing w:line="244" w:lineRule="exact"/>
              <w:jc w:val="both"/>
              <w:rPr>
                <w:b/>
                <w:bCs/>
                <w:color w:val="000000"/>
                <w:szCs w:val="24"/>
                <w:shd w:val="clear" w:color="auto" w:fill="FFFFFF"/>
                <w:lang w:bidi="lt-LT"/>
              </w:rPr>
            </w:pPr>
          </w:p>
        </w:tc>
        <w:tc>
          <w:tcPr>
            <w:tcW w:w="992" w:type="dxa"/>
            <w:vMerge/>
            <w:shd w:val="clear" w:color="auto" w:fill="FFFFFF"/>
            <w:tcMar>
              <w:top w:w="28" w:type="dxa"/>
              <w:left w:w="28" w:type="dxa"/>
              <w:bottom w:w="28" w:type="dxa"/>
              <w:right w:w="28" w:type="dxa"/>
            </w:tcMar>
            <w:vAlign w:val="center"/>
          </w:tcPr>
          <w:p w14:paraId="69E99A46" w14:textId="77777777" w:rsidR="005661A8" w:rsidRPr="00CF0D35" w:rsidRDefault="005661A8" w:rsidP="00CF0D35">
            <w:pPr>
              <w:widowControl w:val="0"/>
              <w:spacing w:line="250" w:lineRule="exact"/>
              <w:jc w:val="both"/>
              <w:rPr>
                <w:b/>
                <w:bCs/>
                <w:color w:val="000000"/>
                <w:szCs w:val="24"/>
                <w:shd w:val="clear" w:color="auto" w:fill="FFFFFF"/>
                <w:lang w:bidi="lt-LT"/>
              </w:rPr>
            </w:pPr>
          </w:p>
        </w:tc>
        <w:tc>
          <w:tcPr>
            <w:tcW w:w="2552" w:type="dxa"/>
            <w:gridSpan w:val="2"/>
            <w:shd w:val="clear" w:color="auto" w:fill="FFFFFF"/>
          </w:tcPr>
          <w:p w14:paraId="6FBFC06A" w14:textId="0A2FD95D" w:rsidR="005661A8" w:rsidRDefault="005661A8" w:rsidP="006A73CA">
            <w:pPr>
              <w:widowControl w:val="0"/>
              <w:spacing w:line="250" w:lineRule="exact"/>
              <w:rPr>
                <w:b/>
                <w:bCs/>
                <w:color w:val="000000"/>
                <w:szCs w:val="24"/>
                <w:shd w:val="clear" w:color="auto" w:fill="FFFFFF"/>
                <w:lang w:bidi="lt-LT"/>
              </w:rPr>
            </w:pPr>
            <w:r>
              <w:rPr>
                <w:b/>
                <w:bCs/>
                <w:color w:val="000000"/>
                <w:szCs w:val="24"/>
                <w:shd w:val="clear" w:color="auto" w:fill="FFFFFF"/>
                <w:lang w:bidi="lt-LT"/>
              </w:rPr>
              <w:t>Eur be PVM</w:t>
            </w:r>
          </w:p>
        </w:tc>
      </w:tr>
      <w:tr w:rsidR="00B43108" w:rsidRPr="00CF0D35" w14:paraId="5295CD88" w14:textId="77777777" w:rsidTr="005661A8">
        <w:trPr>
          <w:cantSplit/>
        </w:trPr>
        <w:tc>
          <w:tcPr>
            <w:tcW w:w="664" w:type="dxa"/>
            <w:shd w:val="clear" w:color="auto" w:fill="FFFFFF"/>
            <w:tcMar>
              <w:top w:w="28" w:type="dxa"/>
              <w:left w:w="28" w:type="dxa"/>
              <w:bottom w:w="28" w:type="dxa"/>
              <w:right w:w="28" w:type="dxa"/>
            </w:tcMar>
            <w:vAlign w:val="center"/>
          </w:tcPr>
          <w:p w14:paraId="563458CA" w14:textId="57FABC7C" w:rsidR="00B43108" w:rsidRPr="00C7769F" w:rsidRDefault="00B43108" w:rsidP="00CF0D35">
            <w:pPr>
              <w:widowControl w:val="0"/>
              <w:spacing w:line="244" w:lineRule="exact"/>
              <w:ind w:left="140"/>
              <w:jc w:val="both"/>
              <w:rPr>
                <w:bCs/>
                <w:sz w:val="22"/>
                <w:szCs w:val="22"/>
                <w:shd w:val="clear" w:color="auto" w:fill="FFFFFF"/>
                <w:lang w:bidi="lt-LT"/>
              </w:rPr>
            </w:pPr>
            <w:r w:rsidRPr="00C7769F">
              <w:rPr>
                <w:bCs/>
                <w:sz w:val="22"/>
                <w:szCs w:val="22"/>
                <w:shd w:val="clear" w:color="auto" w:fill="FFFFFF"/>
                <w:lang w:bidi="lt-LT"/>
              </w:rPr>
              <w:t>1</w:t>
            </w:r>
          </w:p>
        </w:tc>
        <w:tc>
          <w:tcPr>
            <w:tcW w:w="5852" w:type="dxa"/>
            <w:shd w:val="clear" w:color="auto" w:fill="FFFFFF"/>
            <w:tcMar>
              <w:top w:w="28" w:type="dxa"/>
              <w:left w:w="28" w:type="dxa"/>
              <w:bottom w:w="28" w:type="dxa"/>
              <w:right w:w="28" w:type="dxa"/>
            </w:tcMar>
            <w:vAlign w:val="center"/>
          </w:tcPr>
          <w:p w14:paraId="313F150D" w14:textId="491DD855" w:rsidR="00B43108" w:rsidRPr="00C7769F" w:rsidRDefault="00B43108" w:rsidP="00B43108">
            <w:pPr>
              <w:widowControl w:val="0"/>
              <w:spacing w:line="244" w:lineRule="exact"/>
              <w:rPr>
                <w:bCs/>
                <w:sz w:val="22"/>
                <w:szCs w:val="22"/>
                <w:shd w:val="clear" w:color="auto" w:fill="FFFFFF"/>
                <w:lang w:bidi="lt-LT"/>
              </w:rPr>
            </w:pPr>
            <w:r w:rsidRPr="00C7769F">
              <w:rPr>
                <w:bCs/>
                <w:sz w:val="22"/>
                <w:szCs w:val="22"/>
                <w:shd w:val="clear" w:color="auto" w:fill="FFFFFF"/>
                <w:lang w:bidi="lt-LT"/>
              </w:rPr>
              <w:t>2</w:t>
            </w:r>
          </w:p>
        </w:tc>
        <w:tc>
          <w:tcPr>
            <w:tcW w:w="992" w:type="dxa"/>
            <w:shd w:val="clear" w:color="auto" w:fill="FFFFFF"/>
            <w:tcMar>
              <w:top w:w="28" w:type="dxa"/>
              <w:left w:w="28" w:type="dxa"/>
              <w:bottom w:w="28" w:type="dxa"/>
              <w:right w:w="28" w:type="dxa"/>
            </w:tcMar>
            <w:vAlign w:val="center"/>
          </w:tcPr>
          <w:p w14:paraId="5C175B21" w14:textId="19011550" w:rsidR="00B43108" w:rsidRPr="00C7769F" w:rsidRDefault="00B43108" w:rsidP="00B43108">
            <w:pPr>
              <w:widowControl w:val="0"/>
              <w:spacing w:line="250" w:lineRule="exact"/>
              <w:rPr>
                <w:bCs/>
                <w:sz w:val="22"/>
                <w:szCs w:val="22"/>
                <w:shd w:val="clear" w:color="auto" w:fill="FFFFFF"/>
                <w:lang w:bidi="lt-LT"/>
              </w:rPr>
            </w:pPr>
            <w:r w:rsidRPr="00C7769F">
              <w:rPr>
                <w:bCs/>
                <w:sz w:val="22"/>
                <w:szCs w:val="22"/>
                <w:shd w:val="clear" w:color="auto" w:fill="FFFFFF"/>
                <w:lang w:bidi="lt-LT"/>
              </w:rPr>
              <w:t>3</w:t>
            </w:r>
          </w:p>
        </w:tc>
        <w:tc>
          <w:tcPr>
            <w:tcW w:w="1276" w:type="dxa"/>
            <w:shd w:val="clear" w:color="auto" w:fill="FFFFFF"/>
          </w:tcPr>
          <w:p w14:paraId="070FDECD" w14:textId="599B6F22" w:rsidR="00B43108" w:rsidRPr="00C7769F" w:rsidRDefault="00B43108" w:rsidP="00B43108">
            <w:pPr>
              <w:widowControl w:val="0"/>
              <w:spacing w:line="250" w:lineRule="exact"/>
              <w:rPr>
                <w:bCs/>
                <w:sz w:val="22"/>
                <w:szCs w:val="22"/>
                <w:shd w:val="clear" w:color="auto" w:fill="FFFFFF"/>
                <w:lang w:bidi="lt-LT"/>
              </w:rPr>
            </w:pPr>
            <w:r w:rsidRPr="00C7769F">
              <w:rPr>
                <w:bCs/>
                <w:sz w:val="22"/>
                <w:szCs w:val="22"/>
                <w:shd w:val="clear" w:color="auto" w:fill="FFFFFF"/>
                <w:lang w:bidi="lt-LT"/>
              </w:rPr>
              <w:t>4</w:t>
            </w:r>
          </w:p>
        </w:tc>
        <w:tc>
          <w:tcPr>
            <w:tcW w:w="1276" w:type="dxa"/>
            <w:shd w:val="clear" w:color="auto" w:fill="FFFFFF"/>
          </w:tcPr>
          <w:p w14:paraId="06E321D6" w14:textId="1EE12297" w:rsidR="00B43108" w:rsidRPr="00C7769F" w:rsidRDefault="00B43108" w:rsidP="00B43108">
            <w:pPr>
              <w:widowControl w:val="0"/>
              <w:spacing w:line="250" w:lineRule="exact"/>
              <w:rPr>
                <w:bCs/>
                <w:sz w:val="22"/>
                <w:szCs w:val="22"/>
                <w:shd w:val="clear" w:color="auto" w:fill="FFFFFF"/>
                <w:lang w:bidi="lt-LT"/>
              </w:rPr>
            </w:pPr>
            <w:r w:rsidRPr="00C7769F">
              <w:rPr>
                <w:bCs/>
                <w:sz w:val="22"/>
                <w:szCs w:val="22"/>
                <w:shd w:val="clear" w:color="auto" w:fill="FFFFFF"/>
                <w:lang w:bidi="lt-LT"/>
              </w:rPr>
              <w:t>5</w:t>
            </w:r>
            <w:r w:rsidR="00D86F80" w:rsidRPr="00C7769F">
              <w:rPr>
                <w:bCs/>
                <w:sz w:val="22"/>
                <w:szCs w:val="22"/>
                <w:shd w:val="clear" w:color="auto" w:fill="FFFFFF"/>
                <w:lang w:bidi="lt-LT"/>
              </w:rPr>
              <w:t>=4×36</w:t>
            </w:r>
          </w:p>
        </w:tc>
      </w:tr>
      <w:tr w:rsidR="00B43108" w:rsidRPr="00CF0D35" w14:paraId="248A68DA" w14:textId="4E207CAD" w:rsidTr="00D86F80">
        <w:trPr>
          <w:cantSplit/>
        </w:trPr>
        <w:tc>
          <w:tcPr>
            <w:tcW w:w="664" w:type="dxa"/>
            <w:shd w:val="clear" w:color="auto" w:fill="FFFFFF"/>
            <w:tcMar>
              <w:top w:w="28" w:type="dxa"/>
              <w:left w:w="28" w:type="dxa"/>
              <w:bottom w:w="28" w:type="dxa"/>
              <w:right w:w="28" w:type="dxa"/>
            </w:tcMar>
            <w:vAlign w:val="center"/>
          </w:tcPr>
          <w:p w14:paraId="34C82801" w14:textId="77777777" w:rsidR="00B43108" w:rsidRPr="00CF0D35" w:rsidRDefault="00B43108" w:rsidP="00CF0D35">
            <w:pPr>
              <w:widowControl w:val="0"/>
              <w:rPr>
                <w:szCs w:val="24"/>
              </w:rPr>
            </w:pPr>
            <w:r w:rsidRPr="00CF0D35">
              <w:rPr>
                <w:szCs w:val="24"/>
              </w:rPr>
              <w:t>1</w:t>
            </w:r>
          </w:p>
        </w:tc>
        <w:tc>
          <w:tcPr>
            <w:tcW w:w="5852" w:type="dxa"/>
            <w:shd w:val="clear" w:color="auto" w:fill="FFFFFF"/>
            <w:tcMar>
              <w:top w:w="28" w:type="dxa"/>
              <w:left w:w="28" w:type="dxa"/>
              <w:bottom w:w="28" w:type="dxa"/>
              <w:right w:w="28" w:type="dxa"/>
            </w:tcMar>
            <w:hideMark/>
          </w:tcPr>
          <w:p w14:paraId="7DB38367" w14:textId="77777777" w:rsidR="00B43108" w:rsidRPr="00CF0D35" w:rsidRDefault="00B43108" w:rsidP="00CF0D35">
            <w:pPr>
              <w:widowControl w:val="0"/>
              <w:spacing w:line="250" w:lineRule="exact"/>
              <w:jc w:val="both"/>
              <w:rPr>
                <w:szCs w:val="24"/>
              </w:rPr>
            </w:pPr>
            <w:r w:rsidRPr="00CF0D35">
              <w:rPr>
                <w:color w:val="000000"/>
                <w:szCs w:val="24"/>
                <w:shd w:val="clear" w:color="auto" w:fill="FFFFFF"/>
                <w:lang w:bidi="lt-LT"/>
              </w:rPr>
              <w:t>Vieno balso kanalo IP telefono linija Skambučių centro įrenginiui esančiam Sodros duomenų centre adresu: L. Stuokos-Gucevičiaus a. 9, Kupiškis.</w:t>
            </w:r>
          </w:p>
        </w:tc>
        <w:tc>
          <w:tcPr>
            <w:tcW w:w="992" w:type="dxa"/>
            <w:shd w:val="clear" w:color="auto" w:fill="FFFFFF"/>
            <w:tcMar>
              <w:top w:w="28" w:type="dxa"/>
              <w:left w:w="28" w:type="dxa"/>
              <w:bottom w:w="28" w:type="dxa"/>
              <w:right w:w="28" w:type="dxa"/>
            </w:tcMar>
            <w:vAlign w:val="center"/>
            <w:hideMark/>
          </w:tcPr>
          <w:p w14:paraId="6AC50CD6" w14:textId="33F501E9" w:rsidR="00B43108" w:rsidRPr="00CF0D35" w:rsidRDefault="004E4DE0" w:rsidP="00CF0D35">
            <w:pPr>
              <w:widowControl w:val="0"/>
              <w:spacing w:line="222" w:lineRule="exact"/>
              <w:rPr>
                <w:szCs w:val="24"/>
              </w:rPr>
            </w:pPr>
            <w:r>
              <w:rPr>
                <w:color w:val="000000"/>
                <w:szCs w:val="24"/>
                <w:shd w:val="clear" w:color="auto" w:fill="FFFFFF"/>
                <w:lang w:bidi="lt-LT"/>
              </w:rPr>
              <w:t>4</w:t>
            </w:r>
            <w:r w:rsidR="00B43108" w:rsidRPr="00CF0D35">
              <w:rPr>
                <w:color w:val="000000"/>
                <w:szCs w:val="24"/>
                <w:shd w:val="clear" w:color="auto" w:fill="FFFFFF"/>
                <w:lang w:bidi="lt-LT"/>
              </w:rPr>
              <w:t>00</w:t>
            </w:r>
            <w:r w:rsidR="00836E60">
              <w:rPr>
                <w:color w:val="000000"/>
                <w:szCs w:val="24"/>
                <w:shd w:val="clear" w:color="auto" w:fill="FFFFFF"/>
                <w:lang w:bidi="lt-LT"/>
              </w:rPr>
              <w:t>*</w:t>
            </w:r>
          </w:p>
        </w:tc>
        <w:tc>
          <w:tcPr>
            <w:tcW w:w="1276" w:type="dxa"/>
            <w:shd w:val="clear" w:color="auto" w:fill="FFFFFF"/>
            <w:vAlign w:val="center"/>
          </w:tcPr>
          <w:p w14:paraId="2FABF8B6" w14:textId="0D45521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4F5BE38C"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4F6D4A1F" w14:textId="13353E84" w:rsidTr="00D86F80">
        <w:trPr>
          <w:cantSplit/>
        </w:trPr>
        <w:tc>
          <w:tcPr>
            <w:tcW w:w="664" w:type="dxa"/>
            <w:shd w:val="clear" w:color="auto" w:fill="FFFFFF"/>
            <w:tcMar>
              <w:top w:w="28" w:type="dxa"/>
              <w:left w:w="28" w:type="dxa"/>
              <w:bottom w:w="28" w:type="dxa"/>
              <w:right w:w="28" w:type="dxa"/>
            </w:tcMar>
            <w:vAlign w:val="center"/>
          </w:tcPr>
          <w:p w14:paraId="6CE53774" w14:textId="77777777" w:rsidR="00B43108" w:rsidRPr="00CF0D35" w:rsidRDefault="00B43108" w:rsidP="00CF0D35">
            <w:pPr>
              <w:widowControl w:val="0"/>
              <w:spacing w:line="222" w:lineRule="exact"/>
              <w:rPr>
                <w:szCs w:val="24"/>
              </w:rPr>
            </w:pPr>
            <w:r w:rsidRPr="00CF0D35">
              <w:rPr>
                <w:szCs w:val="24"/>
              </w:rPr>
              <w:t>2</w:t>
            </w:r>
          </w:p>
        </w:tc>
        <w:tc>
          <w:tcPr>
            <w:tcW w:w="5852" w:type="dxa"/>
            <w:shd w:val="clear" w:color="auto" w:fill="FFFFFF"/>
            <w:tcMar>
              <w:top w:w="28" w:type="dxa"/>
              <w:left w:w="28" w:type="dxa"/>
              <w:bottom w:w="28" w:type="dxa"/>
              <w:right w:w="28" w:type="dxa"/>
            </w:tcMar>
            <w:hideMark/>
          </w:tcPr>
          <w:p w14:paraId="308D4930" w14:textId="77777777" w:rsidR="00B43108" w:rsidRPr="00CF0D35" w:rsidRDefault="00B43108" w:rsidP="00CF0D35">
            <w:pPr>
              <w:widowControl w:val="0"/>
              <w:spacing w:line="254" w:lineRule="exact"/>
              <w:jc w:val="both"/>
              <w:rPr>
                <w:szCs w:val="24"/>
              </w:rPr>
            </w:pPr>
            <w:r w:rsidRPr="00CF0D35">
              <w:rPr>
                <w:i/>
                <w:color w:val="000000"/>
                <w:szCs w:val="24"/>
                <w:shd w:val="clear" w:color="auto" w:fill="FFFFFF"/>
                <w:lang w:bidi="lt-LT"/>
              </w:rPr>
              <w:t xml:space="preserve">SIP </w:t>
            </w:r>
            <w:proofErr w:type="spellStart"/>
            <w:r w:rsidRPr="00CF0D35">
              <w:rPr>
                <w:i/>
                <w:color w:val="000000"/>
                <w:szCs w:val="24"/>
                <w:shd w:val="clear" w:color="auto" w:fill="FFFFFF"/>
                <w:lang w:bidi="lt-LT"/>
              </w:rPr>
              <w:t>Trunk</w:t>
            </w:r>
            <w:proofErr w:type="spellEnd"/>
            <w:r w:rsidRPr="00CF0D35">
              <w:rPr>
                <w:color w:val="000000"/>
                <w:szCs w:val="24"/>
                <w:shd w:val="clear" w:color="auto" w:fill="FFFFFF"/>
                <w:lang w:bidi="lt-LT"/>
              </w:rPr>
              <w:t xml:space="preserve"> srauto ir sraute aktyvuoto naujo standartinio telefono numerio IP telefono linija.</w:t>
            </w:r>
          </w:p>
        </w:tc>
        <w:tc>
          <w:tcPr>
            <w:tcW w:w="992" w:type="dxa"/>
            <w:shd w:val="clear" w:color="auto" w:fill="FFFFFF"/>
            <w:tcMar>
              <w:top w:w="28" w:type="dxa"/>
              <w:left w:w="28" w:type="dxa"/>
              <w:bottom w:w="28" w:type="dxa"/>
              <w:right w:w="28" w:type="dxa"/>
            </w:tcMar>
            <w:vAlign w:val="center"/>
            <w:hideMark/>
          </w:tcPr>
          <w:p w14:paraId="373D8D94" w14:textId="59570502" w:rsidR="00B43108" w:rsidRPr="00CF0D35" w:rsidRDefault="00B43108" w:rsidP="00CF0D35">
            <w:pPr>
              <w:widowControl w:val="0"/>
              <w:spacing w:line="222" w:lineRule="exact"/>
              <w:rPr>
                <w:szCs w:val="24"/>
              </w:rPr>
            </w:pPr>
            <w:r w:rsidRPr="00CF0D35">
              <w:rPr>
                <w:color w:val="000000"/>
                <w:szCs w:val="24"/>
                <w:shd w:val="clear" w:color="auto" w:fill="FFFFFF"/>
                <w:lang w:bidi="lt-LT"/>
              </w:rPr>
              <w:t>8*</w:t>
            </w:r>
            <w:r w:rsidR="00836E60">
              <w:rPr>
                <w:color w:val="000000"/>
                <w:szCs w:val="24"/>
                <w:shd w:val="clear" w:color="auto" w:fill="FFFFFF"/>
                <w:lang w:bidi="lt-LT"/>
              </w:rPr>
              <w:t>*</w:t>
            </w:r>
          </w:p>
        </w:tc>
        <w:tc>
          <w:tcPr>
            <w:tcW w:w="1276" w:type="dxa"/>
            <w:shd w:val="clear" w:color="auto" w:fill="FFFFFF"/>
            <w:vAlign w:val="center"/>
          </w:tcPr>
          <w:p w14:paraId="581533D7"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7CABFA75"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202F421B" w14:textId="6CB456A8" w:rsidTr="00D86F80">
        <w:trPr>
          <w:cantSplit/>
        </w:trPr>
        <w:tc>
          <w:tcPr>
            <w:tcW w:w="664" w:type="dxa"/>
            <w:shd w:val="clear" w:color="auto" w:fill="FFFFFF"/>
            <w:tcMar>
              <w:top w:w="28" w:type="dxa"/>
              <w:left w:w="28" w:type="dxa"/>
              <w:bottom w:w="28" w:type="dxa"/>
              <w:right w:w="28" w:type="dxa"/>
            </w:tcMar>
            <w:vAlign w:val="center"/>
          </w:tcPr>
          <w:p w14:paraId="2EC15B8F" w14:textId="77777777" w:rsidR="00B43108" w:rsidRPr="00CF0D35" w:rsidRDefault="00B43108" w:rsidP="00CF0D35">
            <w:pPr>
              <w:widowControl w:val="0"/>
              <w:spacing w:line="222" w:lineRule="exact"/>
              <w:rPr>
                <w:szCs w:val="24"/>
              </w:rPr>
            </w:pPr>
            <w:r w:rsidRPr="00CF0D35">
              <w:rPr>
                <w:szCs w:val="24"/>
              </w:rPr>
              <w:t>3</w:t>
            </w:r>
          </w:p>
        </w:tc>
        <w:tc>
          <w:tcPr>
            <w:tcW w:w="5852" w:type="dxa"/>
            <w:shd w:val="clear" w:color="auto" w:fill="FFFFFF"/>
            <w:tcMar>
              <w:top w:w="28" w:type="dxa"/>
              <w:left w:w="28" w:type="dxa"/>
              <w:bottom w:w="28" w:type="dxa"/>
              <w:right w:w="28" w:type="dxa"/>
            </w:tcMar>
            <w:hideMark/>
          </w:tcPr>
          <w:p w14:paraId="4AE23DB0" w14:textId="77777777" w:rsidR="00B43108" w:rsidRPr="00CF0D35" w:rsidRDefault="00B43108" w:rsidP="00CF0D35">
            <w:pPr>
              <w:widowControl w:val="0"/>
              <w:spacing w:line="250" w:lineRule="exact"/>
              <w:jc w:val="both"/>
              <w:rPr>
                <w:szCs w:val="24"/>
              </w:rPr>
            </w:pPr>
            <w:r w:rsidRPr="00CF0D35">
              <w:rPr>
                <w:color w:val="000000"/>
                <w:szCs w:val="24"/>
                <w:shd w:val="clear" w:color="auto" w:fill="FFFFFF"/>
                <w:lang w:bidi="lt-LT"/>
              </w:rPr>
              <w:t>Skambučių į informacinį +370 5 250 0883 numerį surinkimo ir jų nukreipimo į Užsakovo įrenginį esantį Sodros duomenų centre adresu: L. Stuokos-Gucevičiaus a. 9, Kupiškis paslauga.</w:t>
            </w:r>
          </w:p>
        </w:tc>
        <w:tc>
          <w:tcPr>
            <w:tcW w:w="992" w:type="dxa"/>
            <w:shd w:val="clear" w:color="auto" w:fill="FFFFFF"/>
            <w:tcMar>
              <w:top w:w="28" w:type="dxa"/>
              <w:left w:w="28" w:type="dxa"/>
              <w:bottom w:w="28" w:type="dxa"/>
              <w:right w:w="28" w:type="dxa"/>
            </w:tcMar>
            <w:vAlign w:val="center"/>
            <w:hideMark/>
          </w:tcPr>
          <w:p w14:paraId="64656060" w14:textId="77777777" w:rsidR="00B43108" w:rsidRPr="00CF0D35" w:rsidRDefault="00B43108" w:rsidP="00CF0D35">
            <w:pPr>
              <w:widowControl w:val="0"/>
              <w:spacing w:line="222" w:lineRule="exact"/>
              <w:rPr>
                <w:szCs w:val="24"/>
              </w:rPr>
            </w:pPr>
            <w:r w:rsidRPr="00CF0D35">
              <w:rPr>
                <w:color w:val="000000"/>
                <w:szCs w:val="24"/>
                <w:shd w:val="clear" w:color="auto" w:fill="FFFFFF"/>
                <w:lang w:bidi="lt-LT"/>
              </w:rPr>
              <w:t>1</w:t>
            </w:r>
          </w:p>
        </w:tc>
        <w:tc>
          <w:tcPr>
            <w:tcW w:w="1276" w:type="dxa"/>
            <w:shd w:val="clear" w:color="auto" w:fill="FFFFFF"/>
            <w:vAlign w:val="center"/>
          </w:tcPr>
          <w:p w14:paraId="09C971EA"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5D6D6A7C"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613C2E3A" w14:textId="499AEFD6" w:rsidTr="00D86F80">
        <w:trPr>
          <w:cantSplit/>
        </w:trPr>
        <w:tc>
          <w:tcPr>
            <w:tcW w:w="664" w:type="dxa"/>
            <w:shd w:val="clear" w:color="auto" w:fill="FFFFFF"/>
            <w:tcMar>
              <w:top w:w="28" w:type="dxa"/>
              <w:left w:w="28" w:type="dxa"/>
              <w:bottom w:w="28" w:type="dxa"/>
              <w:right w:w="28" w:type="dxa"/>
            </w:tcMar>
            <w:vAlign w:val="center"/>
          </w:tcPr>
          <w:p w14:paraId="5007C99E" w14:textId="77777777" w:rsidR="00B43108" w:rsidRPr="00CF0D35" w:rsidRDefault="00B43108" w:rsidP="00CF0D35">
            <w:pPr>
              <w:widowControl w:val="0"/>
              <w:spacing w:line="222" w:lineRule="exact"/>
              <w:rPr>
                <w:szCs w:val="24"/>
              </w:rPr>
            </w:pPr>
            <w:r w:rsidRPr="00CF0D35">
              <w:rPr>
                <w:szCs w:val="24"/>
              </w:rPr>
              <w:t>4</w:t>
            </w:r>
          </w:p>
        </w:tc>
        <w:tc>
          <w:tcPr>
            <w:tcW w:w="5852" w:type="dxa"/>
            <w:shd w:val="clear" w:color="auto" w:fill="FFFFFF"/>
            <w:tcMar>
              <w:top w:w="28" w:type="dxa"/>
              <w:left w:w="28" w:type="dxa"/>
              <w:bottom w:w="28" w:type="dxa"/>
              <w:right w:w="28" w:type="dxa"/>
            </w:tcMar>
          </w:tcPr>
          <w:p w14:paraId="55CE9AFF" w14:textId="665CB51D" w:rsidR="00B43108" w:rsidRPr="00437875" w:rsidRDefault="00B43108" w:rsidP="00CF0D35">
            <w:pPr>
              <w:widowControl w:val="0"/>
              <w:spacing w:line="254" w:lineRule="exact"/>
              <w:jc w:val="both"/>
              <w:rPr>
                <w:color w:val="FF0000"/>
                <w:szCs w:val="24"/>
                <w:shd w:val="clear" w:color="auto" w:fill="FFFFFF"/>
                <w:lang w:bidi="lt-LT"/>
              </w:rPr>
            </w:pPr>
            <w:r w:rsidRPr="00CF0D35">
              <w:rPr>
                <w:color w:val="000000"/>
                <w:szCs w:val="24"/>
                <w:shd w:val="clear" w:color="auto" w:fill="FFFFFF"/>
                <w:lang w:bidi="lt-LT"/>
              </w:rPr>
              <w:t xml:space="preserve">Planuojamos </w:t>
            </w:r>
            <w:r w:rsidRPr="00CF0D35">
              <w:rPr>
                <w:b/>
                <w:color w:val="000000"/>
                <w:szCs w:val="24"/>
                <w:shd w:val="clear" w:color="auto" w:fill="FFFFFF"/>
                <w:lang w:bidi="lt-LT"/>
              </w:rPr>
              <w:t xml:space="preserve">tarptautinių skambučių iki </w:t>
            </w:r>
            <w:r>
              <w:rPr>
                <w:b/>
                <w:color w:val="000000"/>
                <w:szCs w:val="24"/>
                <w:shd w:val="clear" w:color="auto" w:fill="FFFFFF"/>
                <w:lang w:bidi="lt-LT"/>
              </w:rPr>
              <w:t>25</w:t>
            </w:r>
            <w:r w:rsidRPr="00CF0D35">
              <w:rPr>
                <w:b/>
                <w:color w:val="000000"/>
                <w:szCs w:val="24"/>
                <w:shd w:val="clear" w:color="auto" w:fill="FFFFFF"/>
                <w:lang w:bidi="lt-LT"/>
              </w:rPr>
              <w:t>00 min. per mėn.</w:t>
            </w:r>
            <w:r w:rsidRPr="00CF0D35">
              <w:rPr>
                <w:color w:val="000000"/>
                <w:szCs w:val="24"/>
                <w:shd w:val="clear" w:color="auto" w:fill="FFFFFF"/>
                <w:lang w:bidi="lt-LT"/>
              </w:rPr>
              <w:t xml:space="preserve"> paslauga.</w:t>
            </w:r>
            <w:r>
              <w:rPr>
                <w:color w:val="000000"/>
                <w:szCs w:val="24"/>
                <w:shd w:val="clear" w:color="auto" w:fill="FFFFFF"/>
                <w:lang w:bidi="lt-LT"/>
              </w:rPr>
              <w:t xml:space="preserve"> </w:t>
            </w:r>
          </w:p>
        </w:tc>
        <w:tc>
          <w:tcPr>
            <w:tcW w:w="992" w:type="dxa"/>
            <w:shd w:val="clear" w:color="auto" w:fill="FFFFFF"/>
            <w:tcMar>
              <w:top w:w="28" w:type="dxa"/>
              <w:left w:w="28" w:type="dxa"/>
              <w:bottom w:w="28" w:type="dxa"/>
              <w:right w:w="28" w:type="dxa"/>
            </w:tcMar>
            <w:vAlign w:val="center"/>
          </w:tcPr>
          <w:p w14:paraId="721D185A" w14:textId="77777777" w:rsidR="00B43108" w:rsidRPr="00CF0D35" w:rsidRDefault="00B43108" w:rsidP="00CF0D35">
            <w:pPr>
              <w:widowControl w:val="0"/>
              <w:spacing w:line="222" w:lineRule="exact"/>
              <w:rPr>
                <w:color w:val="000000"/>
                <w:szCs w:val="24"/>
                <w:shd w:val="clear" w:color="auto" w:fill="FFFFFF"/>
                <w:lang w:bidi="lt-LT"/>
              </w:rPr>
            </w:pPr>
            <w:r w:rsidRPr="00CF0D35">
              <w:rPr>
                <w:color w:val="000000"/>
                <w:szCs w:val="24"/>
                <w:shd w:val="clear" w:color="auto" w:fill="FFFFFF"/>
                <w:lang w:bidi="lt-LT"/>
              </w:rPr>
              <w:t>1</w:t>
            </w:r>
          </w:p>
        </w:tc>
        <w:tc>
          <w:tcPr>
            <w:tcW w:w="1276" w:type="dxa"/>
            <w:shd w:val="clear" w:color="auto" w:fill="FFFFFF"/>
            <w:vAlign w:val="center"/>
          </w:tcPr>
          <w:p w14:paraId="492853B8"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57EFC7F2"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1431C90A" w14:textId="24D67BA3" w:rsidTr="00D86F80">
        <w:trPr>
          <w:cantSplit/>
        </w:trPr>
        <w:tc>
          <w:tcPr>
            <w:tcW w:w="664" w:type="dxa"/>
            <w:shd w:val="clear" w:color="auto" w:fill="FFFFFF"/>
            <w:tcMar>
              <w:top w:w="28" w:type="dxa"/>
              <w:left w:w="28" w:type="dxa"/>
              <w:bottom w:w="28" w:type="dxa"/>
              <w:right w:w="28" w:type="dxa"/>
            </w:tcMar>
            <w:vAlign w:val="center"/>
          </w:tcPr>
          <w:p w14:paraId="5CC658E3" w14:textId="77777777" w:rsidR="00B43108" w:rsidRPr="00CF0D35" w:rsidRDefault="00B43108" w:rsidP="00CF0D35">
            <w:pPr>
              <w:widowControl w:val="0"/>
              <w:spacing w:line="222" w:lineRule="exact"/>
              <w:rPr>
                <w:szCs w:val="24"/>
              </w:rPr>
            </w:pPr>
            <w:r w:rsidRPr="00CF0D35">
              <w:rPr>
                <w:szCs w:val="24"/>
              </w:rPr>
              <w:t>5</w:t>
            </w:r>
          </w:p>
        </w:tc>
        <w:tc>
          <w:tcPr>
            <w:tcW w:w="5852" w:type="dxa"/>
            <w:shd w:val="clear" w:color="auto" w:fill="FFFFFF"/>
            <w:tcMar>
              <w:top w:w="28" w:type="dxa"/>
              <w:left w:w="28" w:type="dxa"/>
              <w:bottom w:w="28" w:type="dxa"/>
              <w:right w:w="28" w:type="dxa"/>
            </w:tcMar>
          </w:tcPr>
          <w:p w14:paraId="404CD2EF" w14:textId="77777777" w:rsidR="00B43108" w:rsidRPr="00CF0D35" w:rsidRDefault="00B43108" w:rsidP="00CF0D35">
            <w:pPr>
              <w:widowControl w:val="0"/>
              <w:spacing w:line="254" w:lineRule="exact"/>
              <w:jc w:val="both"/>
              <w:rPr>
                <w:color w:val="000000"/>
                <w:szCs w:val="24"/>
                <w:shd w:val="clear" w:color="auto" w:fill="FFFFFF"/>
                <w:lang w:bidi="lt-LT"/>
              </w:rPr>
            </w:pPr>
            <w:r w:rsidRPr="00CF0D35">
              <w:rPr>
                <w:color w:val="000000"/>
                <w:szCs w:val="24"/>
                <w:shd w:val="clear" w:color="auto" w:fill="FFFFFF"/>
                <w:lang w:bidi="lt-LT"/>
              </w:rPr>
              <w:t>Balso ir vaizdo duomenų perdavimo sprendimo 100 Mbps</w:t>
            </w:r>
            <w:r w:rsidRPr="00CF0D35">
              <w:rPr>
                <w:b/>
                <w:color w:val="000000"/>
                <w:szCs w:val="24"/>
                <w:shd w:val="clear" w:color="auto" w:fill="FFFFFF"/>
                <w:lang w:bidi="lt-LT"/>
              </w:rPr>
              <w:t xml:space="preserve"> pagrindinio ryšio</w:t>
            </w:r>
            <w:r w:rsidRPr="00CF0D35">
              <w:rPr>
                <w:color w:val="000000"/>
                <w:szCs w:val="24"/>
                <w:shd w:val="clear" w:color="auto" w:fill="FFFFFF"/>
                <w:lang w:bidi="lt-LT"/>
              </w:rPr>
              <w:t xml:space="preserve"> tarp </w:t>
            </w:r>
            <w:r w:rsidRPr="00CF0D35">
              <w:rPr>
                <w:b/>
                <w:color w:val="000000"/>
                <w:szCs w:val="24"/>
                <w:shd w:val="clear" w:color="auto" w:fill="FFFFFF"/>
                <w:lang w:bidi="lt-LT"/>
              </w:rPr>
              <w:t>Tiekėjo</w:t>
            </w:r>
            <w:r w:rsidRPr="00CF0D35">
              <w:rPr>
                <w:color w:val="000000"/>
                <w:szCs w:val="24"/>
                <w:shd w:val="clear" w:color="auto" w:fill="FFFFFF"/>
                <w:lang w:bidi="lt-LT"/>
              </w:rPr>
              <w:t xml:space="preserve"> ir </w:t>
            </w:r>
            <w:r w:rsidRPr="00CF0D35">
              <w:rPr>
                <w:b/>
                <w:color w:val="000000"/>
                <w:szCs w:val="24"/>
                <w:shd w:val="clear" w:color="auto" w:fill="FFFFFF"/>
                <w:lang w:bidi="lt-LT"/>
              </w:rPr>
              <w:t>Sodros duomenų centro</w:t>
            </w:r>
            <w:r w:rsidRPr="00CF0D35">
              <w:rPr>
                <w:color w:val="000000"/>
                <w:szCs w:val="24"/>
                <w:shd w:val="clear" w:color="auto" w:fill="FFFFFF"/>
                <w:lang w:bidi="lt-LT"/>
              </w:rPr>
              <w:t xml:space="preserve"> adresu: L. Stuokos-Gucevičiaus a. 9, </w:t>
            </w:r>
            <w:r w:rsidRPr="00CF0D35">
              <w:rPr>
                <w:b/>
                <w:color w:val="000000"/>
                <w:szCs w:val="24"/>
                <w:shd w:val="clear" w:color="auto" w:fill="FFFFFF"/>
                <w:lang w:bidi="lt-LT"/>
              </w:rPr>
              <w:t xml:space="preserve">Kupiškis </w:t>
            </w:r>
            <w:r w:rsidRPr="00CF0D35">
              <w:rPr>
                <w:color w:val="000000"/>
                <w:szCs w:val="24"/>
                <w:shd w:val="clear" w:color="auto" w:fill="FFFFFF"/>
                <w:lang w:bidi="lt-LT"/>
              </w:rPr>
              <w:t>paslauga.</w:t>
            </w:r>
          </w:p>
        </w:tc>
        <w:tc>
          <w:tcPr>
            <w:tcW w:w="992" w:type="dxa"/>
            <w:shd w:val="clear" w:color="auto" w:fill="FFFFFF"/>
            <w:tcMar>
              <w:top w:w="28" w:type="dxa"/>
              <w:left w:w="28" w:type="dxa"/>
              <w:bottom w:w="28" w:type="dxa"/>
              <w:right w:w="28" w:type="dxa"/>
            </w:tcMar>
            <w:vAlign w:val="center"/>
          </w:tcPr>
          <w:p w14:paraId="5E44E5D3" w14:textId="77777777" w:rsidR="00B43108" w:rsidRPr="00CF0D35" w:rsidRDefault="00B43108" w:rsidP="00CF0D35">
            <w:pPr>
              <w:widowControl w:val="0"/>
              <w:spacing w:line="222" w:lineRule="exact"/>
              <w:rPr>
                <w:color w:val="000000"/>
                <w:szCs w:val="24"/>
                <w:shd w:val="clear" w:color="auto" w:fill="FFFFFF"/>
                <w:lang w:bidi="lt-LT"/>
              </w:rPr>
            </w:pPr>
            <w:r w:rsidRPr="00CF0D35">
              <w:rPr>
                <w:color w:val="000000"/>
                <w:szCs w:val="24"/>
                <w:shd w:val="clear" w:color="auto" w:fill="FFFFFF"/>
                <w:lang w:bidi="lt-LT"/>
              </w:rPr>
              <w:t>1</w:t>
            </w:r>
          </w:p>
        </w:tc>
        <w:tc>
          <w:tcPr>
            <w:tcW w:w="1276" w:type="dxa"/>
            <w:shd w:val="clear" w:color="auto" w:fill="FFFFFF"/>
            <w:vAlign w:val="center"/>
          </w:tcPr>
          <w:p w14:paraId="1BBD3306"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5351E532"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3D538EEA" w14:textId="07D285DC" w:rsidTr="00D86F80">
        <w:trPr>
          <w:cantSplit/>
        </w:trPr>
        <w:tc>
          <w:tcPr>
            <w:tcW w:w="664" w:type="dxa"/>
            <w:shd w:val="clear" w:color="auto" w:fill="FFFFFF"/>
            <w:tcMar>
              <w:top w:w="28" w:type="dxa"/>
              <w:left w:w="28" w:type="dxa"/>
              <w:bottom w:w="28" w:type="dxa"/>
              <w:right w:w="28" w:type="dxa"/>
            </w:tcMar>
            <w:vAlign w:val="center"/>
          </w:tcPr>
          <w:p w14:paraId="54FA4200" w14:textId="77777777" w:rsidR="00B43108" w:rsidRPr="00CF0D35" w:rsidRDefault="00B43108" w:rsidP="00CF0D35">
            <w:pPr>
              <w:widowControl w:val="0"/>
              <w:spacing w:line="222" w:lineRule="exact"/>
              <w:rPr>
                <w:szCs w:val="24"/>
              </w:rPr>
            </w:pPr>
            <w:r w:rsidRPr="00CF0D35">
              <w:rPr>
                <w:szCs w:val="24"/>
              </w:rPr>
              <w:t>6</w:t>
            </w:r>
          </w:p>
        </w:tc>
        <w:tc>
          <w:tcPr>
            <w:tcW w:w="5852" w:type="dxa"/>
            <w:shd w:val="clear" w:color="auto" w:fill="FFFFFF"/>
            <w:tcMar>
              <w:top w:w="28" w:type="dxa"/>
              <w:left w:w="28" w:type="dxa"/>
              <w:bottom w:w="28" w:type="dxa"/>
              <w:right w:w="28" w:type="dxa"/>
            </w:tcMar>
          </w:tcPr>
          <w:p w14:paraId="1FC2CAC6" w14:textId="77777777" w:rsidR="00B43108" w:rsidRPr="00CF0D35" w:rsidRDefault="00B43108" w:rsidP="00CF0D35">
            <w:pPr>
              <w:widowControl w:val="0"/>
              <w:spacing w:line="254" w:lineRule="exact"/>
              <w:jc w:val="both"/>
              <w:rPr>
                <w:color w:val="000000"/>
                <w:szCs w:val="24"/>
                <w:shd w:val="clear" w:color="auto" w:fill="FFFFFF"/>
                <w:lang w:bidi="lt-LT"/>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 xml:space="preserve">rezervinio ryšio </w:t>
            </w:r>
            <w:r w:rsidRPr="00CF0D35">
              <w:rPr>
                <w:color w:val="000000"/>
                <w:szCs w:val="24"/>
                <w:shd w:val="clear" w:color="auto" w:fill="FFFFFF"/>
                <w:lang w:bidi="lt-LT"/>
              </w:rPr>
              <w:t xml:space="preserve">tarp Tiekėjo ir Sodros duomenų centro adresu: L. Stuokos-Gucevičiaus a. 9, </w:t>
            </w:r>
            <w:r w:rsidRPr="00CF0D35">
              <w:rPr>
                <w:b/>
                <w:color w:val="000000"/>
                <w:szCs w:val="24"/>
                <w:shd w:val="clear" w:color="auto" w:fill="FFFFFF"/>
                <w:lang w:bidi="lt-LT"/>
              </w:rPr>
              <w:t xml:space="preserve">Kupiškis </w:t>
            </w:r>
            <w:r w:rsidRPr="00CF0D35">
              <w:rPr>
                <w:color w:val="000000"/>
                <w:szCs w:val="24"/>
                <w:shd w:val="clear" w:color="auto" w:fill="FFFFFF"/>
                <w:lang w:bidi="lt-LT"/>
              </w:rPr>
              <w:t xml:space="preserve">paslauga. </w:t>
            </w:r>
          </w:p>
        </w:tc>
        <w:tc>
          <w:tcPr>
            <w:tcW w:w="992" w:type="dxa"/>
            <w:shd w:val="clear" w:color="auto" w:fill="FFFFFF"/>
            <w:tcMar>
              <w:top w:w="28" w:type="dxa"/>
              <w:left w:w="28" w:type="dxa"/>
              <w:bottom w:w="28" w:type="dxa"/>
              <w:right w:w="28" w:type="dxa"/>
            </w:tcMar>
            <w:vAlign w:val="center"/>
          </w:tcPr>
          <w:p w14:paraId="0EE9E06E" w14:textId="77777777" w:rsidR="00B43108" w:rsidRPr="00CF0D35" w:rsidRDefault="00B43108" w:rsidP="00CF0D35">
            <w:pPr>
              <w:widowControl w:val="0"/>
              <w:spacing w:line="222" w:lineRule="exact"/>
              <w:rPr>
                <w:color w:val="000000"/>
                <w:szCs w:val="24"/>
                <w:shd w:val="clear" w:color="auto" w:fill="FFFFFF"/>
                <w:lang w:bidi="lt-LT"/>
              </w:rPr>
            </w:pPr>
            <w:r w:rsidRPr="00CF0D35">
              <w:rPr>
                <w:color w:val="000000"/>
                <w:szCs w:val="24"/>
                <w:shd w:val="clear" w:color="auto" w:fill="FFFFFF"/>
                <w:lang w:bidi="lt-LT"/>
              </w:rPr>
              <w:t>1</w:t>
            </w:r>
          </w:p>
        </w:tc>
        <w:tc>
          <w:tcPr>
            <w:tcW w:w="1276" w:type="dxa"/>
            <w:shd w:val="clear" w:color="auto" w:fill="FFFFFF"/>
            <w:vAlign w:val="center"/>
          </w:tcPr>
          <w:p w14:paraId="7AA3F4CC"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32660278"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47DC958D" w14:textId="0E797C41" w:rsidTr="00D86F80">
        <w:trPr>
          <w:cantSplit/>
        </w:trPr>
        <w:tc>
          <w:tcPr>
            <w:tcW w:w="664" w:type="dxa"/>
            <w:shd w:val="clear" w:color="auto" w:fill="FFFFFF"/>
            <w:tcMar>
              <w:top w:w="28" w:type="dxa"/>
              <w:left w:w="28" w:type="dxa"/>
              <w:bottom w:w="28" w:type="dxa"/>
              <w:right w:w="28" w:type="dxa"/>
            </w:tcMar>
            <w:vAlign w:val="center"/>
          </w:tcPr>
          <w:p w14:paraId="499E6E44" w14:textId="77777777" w:rsidR="00B43108" w:rsidRPr="00CF0D35" w:rsidRDefault="00B43108" w:rsidP="00CF0D35">
            <w:pPr>
              <w:widowControl w:val="0"/>
              <w:spacing w:line="222" w:lineRule="exact"/>
              <w:rPr>
                <w:szCs w:val="24"/>
              </w:rPr>
            </w:pPr>
            <w:r w:rsidRPr="00CF0D35">
              <w:rPr>
                <w:szCs w:val="24"/>
              </w:rPr>
              <w:t>7</w:t>
            </w:r>
          </w:p>
        </w:tc>
        <w:tc>
          <w:tcPr>
            <w:tcW w:w="5852" w:type="dxa"/>
            <w:shd w:val="clear" w:color="auto" w:fill="FFFFFF"/>
            <w:tcMar>
              <w:top w:w="28" w:type="dxa"/>
              <w:left w:w="28" w:type="dxa"/>
              <w:bottom w:w="28" w:type="dxa"/>
              <w:right w:w="28" w:type="dxa"/>
            </w:tcMar>
            <w:hideMark/>
          </w:tcPr>
          <w:p w14:paraId="5DF8F693" w14:textId="77777777" w:rsidR="00B43108" w:rsidRPr="00CF0D35" w:rsidRDefault="00B43108" w:rsidP="00CF0D35">
            <w:pPr>
              <w:widowControl w:val="0"/>
              <w:spacing w:line="254" w:lineRule="exact"/>
              <w:jc w:val="both"/>
              <w:rPr>
                <w:szCs w:val="24"/>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 xml:space="preserve">pagrindinio ryšio </w:t>
            </w:r>
            <w:r w:rsidRPr="00CF0D35">
              <w:rPr>
                <w:bCs/>
                <w:color w:val="000000"/>
                <w:szCs w:val="24"/>
                <w:shd w:val="clear" w:color="auto" w:fill="FFFFFF"/>
                <w:lang w:bidi="lt-LT"/>
              </w:rPr>
              <w:t>tarp Skambučių centro padalinio adresu</w:t>
            </w:r>
            <w:r w:rsidRPr="00CF0D35">
              <w:rPr>
                <w:b/>
                <w:bCs/>
                <w:color w:val="000000"/>
                <w:szCs w:val="24"/>
                <w:shd w:val="clear" w:color="auto" w:fill="FFFFFF"/>
                <w:lang w:bidi="lt-LT"/>
              </w:rPr>
              <w:t xml:space="preserve">: </w:t>
            </w:r>
            <w:r w:rsidRPr="00CF0D35">
              <w:rPr>
                <w:bCs/>
                <w:color w:val="000000"/>
                <w:szCs w:val="24"/>
                <w:shd w:val="clear" w:color="auto" w:fill="FFFFFF"/>
                <w:lang w:bidi="lt-LT"/>
              </w:rPr>
              <w:t>S. Dariaus ir S. Girėno g. 32,</w:t>
            </w:r>
            <w:r w:rsidRPr="00CF0D35">
              <w:rPr>
                <w:b/>
                <w:bCs/>
                <w:color w:val="000000"/>
                <w:szCs w:val="24"/>
                <w:shd w:val="clear" w:color="auto" w:fill="FFFFFF"/>
                <w:lang w:bidi="lt-LT"/>
              </w:rPr>
              <w:t xml:space="preserve"> </w:t>
            </w:r>
            <w:r w:rsidRPr="00CF0D35">
              <w:rPr>
                <w:b/>
                <w:color w:val="000000"/>
                <w:szCs w:val="24"/>
                <w:shd w:val="clear" w:color="auto" w:fill="FFFFFF"/>
                <w:lang w:bidi="lt-LT"/>
              </w:rPr>
              <w:t>Radviliškis</w:t>
            </w:r>
            <w:r w:rsidRPr="00CF0D35">
              <w:rPr>
                <w:color w:val="000000"/>
                <w:szCs w:val="24"/>
                <w:shd w:val="clear" w:color="auto" w:fill="FFFFFF"/>
                <w:lang w:bidi="lt-LT"/>
              </w:rPr>
              <w:t xml:space="preserve"> 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paslauga. </w:t>
            </w:r>
          </w:p>
        </w:tc>
        <w:tc>
          <w:tcPr>
            <w:tcW w:w="992" w:type="dxa"/>
            <w:shd w:val="clear" w:color="auto" w:fill="FFFFFF"/>
            <w:tcMar>
              <w:top w:w="28" w:type="dxa"/>
              <w:left w:w="28" w:type="dxa"/>
              <w:bottom w:w="28" w:type="dxa"/>
              <w:right w:w="28" w:type="dxa"/>
            </w:tcMar>
            <w:vAlign w:val="center"/>
            <w:hideMark/>
          </w:tcPr>
          <w:p w14:paraId="3318575F" w14:textId="77777777" w:rsidR="00B43108" w:rsidRPr="00CF0D35" w:rsidRDefault="00B43108" w:rsidP="00CF0D35">
            <w:pPr>
              <w:widowControl w:val="0"/>
              <w:spacing w:line="222" w:lineRule="exact"/>
              <w:rPr>
                <w:szCs w:val="24"/>
              </w:rPr>
            </w:pPr>
            <w:r w:rsidRPr="00CF0D35">
              <w:rPr>
                <w:color w:val="000000"/>
                <w:szCs w:val="24"/>
                <w:shd w:val="clear" w:color="auto" w:fill="FFFFFF"/>
                <w:lang w:bidi="lt-LT"/>
              </w:rPr>
              <w:t>1</w:t>
            </w:r>
          </w:p>
        </w:tc>
        <w:tc>
          <w:tcPr>
            <w:tcW w:w="1276" w:type="dxa"/>
            <w:shd w:val="clear" w:color="auto" w:fill="FFFFFF"/>
            <w:vAlign w:val="center"/>
          </w:tcPr>
          <w:p w14:paraId="5485A0A7"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65A0881A"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4409F118" w14:textId="5A923A04" w:rsidTr="00D86F80">
        <w:trPr>
          <w:cantSplit/>
        </w:trPr>
        <w:tc>
          <w:tcPr>
            <w:tcW w:w="664" w:type="dxa"/>
            <w:shd w:val="clear" w:color="auto" w:fill="FFFFFF"/>
            <w:tcMar>
              <w:top w:w="28" w:type="dxa"/>
              <w:left w:w="28" w:type="dxa"/>
              <w:bottom w:w="28" w:type="dxa"/>
              <w:right w:w="28" w:type="dxa"/>
            </w:tcMar>
            <w:vAlign w:val="center"/>
          </w:tcPr>
          <w:p w14:paraId="74622B58" w14:textId="77777777" w:rsidR="00B43108" w:rsidRPr="00CF0D35" w:rsidRDefault="00B43108" w:rsidP="00CF0D35">
            <w:pPr>
              <w:widowControl w:val="0"/>
              <w:spacing w:line="222" w:lineRule="exact"/>
              <w:rPr>
                <w:szCs w:val="24"/>
              </w:rPr>
            </w:pPr>
            <w:r w:rsidRPr="00CF0D35">
              <w:rPr>
                <w:szCs w:val="24"/>
              </w:rPr>
              <w:t>8</w:t>
            </w:r>
          </w:p>
        </w:tc>
        <w:tc>
          <w:tcPr>
            <w:tcW w:w="5852" w:type="dxa"/>
            <w:shd w:val="clear" w:color="auto" w:fill="FFFFFF"/>
            <w:tcMar>
              <w:top w:w="28" w:type="dxa"/>
              <w:left w:w="28" w:type="dxa"/>
              <w:bottom w:w="28" w:type="dxa"/>
              <w:right w:w="28" w:type="dxa"/>
            </w:tcMar>
            <w:hideMark/>
          </w:tcPr>
          <w:p w14:paraId="7525C919" w14:textId="77777777" w:rsidR="00B43108" w:rsidRPr="00CF0D35" w:rsidRDefault="00B43108" w:rsidP="00CF0D35">
            <w:pPr>
              <w:widowControl w:val="0"/>
              <w:spacing w:line="250" w:lineRule="exact"/>
              <w:jc w:val="both"/>
              <w:rPr>
                <w:szCs w:val="24"/>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 xml:space="preserve">rezervinio ryšio </w:t>
            </w:r>
            <w:r w:rsidRPr="00CF0D35">
              <w:rPr>
                <w:bCs/>
                <w:color w:val="000000"/>
                <w:szCs w:val="24"/>
                <w:shd w:val="clear" w:color="auto" w:fill="FFFFFF"/>
                <w:lang w:bidi="lt-LT"/>
              </w:rPr>
              <w:t xml:space="preserve">tarp Skambučių centro padalinio adresu: S. Dariaus ir S. Girėno g. 32, </w:t>
            </w:r>
            <w:r w:rsidRPr="00CF0D35">
              <w:rPr>
                <w:b/>
                <w:color w:val="000000"/>
                <w:szCs w:val="24"/>
                <w:shd w:val="clear" w:color="auto" w:fill="FFFFFF"/>
                <w:lang w:bidi="lt-LT"/>
              </w:rPr>
              <w:t>Radviliškis</w:t>
            </w:r>
            <w:r w:rsidRPr="00CF0D35">
              <w:rPr>
                <w:color w:val="000000"/>
                <w:szCs w:val="24"/>
                <w:shd w:val="clear" w:color="auto" w:fill="FFFFFF"/>
                <w:lang w:bidi="lt-LT"/>
              </w:rPr>
              <w:t xml:space="preserve"> 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paslauga. </w:t>
            </w:r>
          </w:p>
        </w:tc>
        <w:tc>
          <w:tcPr>
            <w:tcW w:w="992" w:type="dxa"/>
            <w:shd w:val="clear" w:color="auto" w:fill="FFFFFF"/>
            <w:tcMar>
              <w:top w:w="28" w:type="dxa"/>
              <w:left w:w="28" w:type="dxa"/>
              <w:bottom w:w="28" w:type="dxa"/>
              <w:right w:w="28" w:type="dxa"/>
            </w:tcMar>
            <w:vAlign w:val="center"/>
            <w:hideMark/>
          </w:tcPr>
          <w:p w14:paraId="45A0C748" w14:textId="77777777" w:rsidR="00B43108" w:rsidRPr="00CF0D35" w:rsidRDefault="00B43108" w:rsidP="00CF0D35">
            <w:pPr>
              <w:widowControl w:val="0"/>
              <w:spacing w:line="222" w:lineRule="exact"/>
              <w:rPr>
                <w:szCs w:val="24"/>
              </w:rPr>
            </w:pPr>
            <w:r w:rsidRPr="00CF0D35">
              <w:rPr>
                <w:color w:val="000000"/>
                <w:szCs w:val="24"/>
                <w:shd w:val="clear" w:color="auto" w:fill="FFFFFF"/>
                <w:lang w:bidi="lt-LT"/>
              </w:rPr>
              <w:t>1</w:t>
            </w:r>
          </w:p>
        </w:tc>
        <w:tc>
          <w:tcPr>
            <w:tcW w:w="1276" w:type="dxa"/>
            <w:shd w:val="clear" w:color="auto" w:fill="FFFFFF"/>
            <w:vAlign w:val="center"/>
          </w:tcPr>
          <w:p w14:paraId="7B9A87FB"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36C88CDC"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2C909437" w14:textId="46D0B2DB" w:rsidTr="00D86F80">
        <w:trPr>
          <w:cantSplit/>
        </w:trPr>
        <w:tc>
          <w:tcPr>
            <w:tcW w:w="664" w:type="dxa"/>
            <w:shd w:val="clear" w:color="auto" w:fill="FFFFFF"/>
            <w:tcMar>
              <w:top w:w="28" w:type="dxa"/>
              <w:left w:w="28" w:type="dxa"/>
              <w:bottom w:w="28" w:type="dxa"/>
              <w:right w:w="28" w:type="dxa"/>
            </w:tcMar>
            <w:vAlign w:val="center"/>
          </w:tcPr>
          <w:p w14:paraId="4C72FAB0" w14:textId="77777777" w:rsidR="00B43108" w:rsidRPr="00CF0D35" w:rsidRDefault="00B43108" w:rsidP="00CF0D35">
            <w:pPr>
              <w:widowControl w:val="0"/>
              <w:spacing w:line="222" w:lineRule="exact"/>
              <w:rPr>
                <w:szCs w:val="24"/>
              </w:rPr>
            </w:pPr>
            <w:r w:rsidRPr="00CF0D35">
              <w:rPr>
                <w:szCs w:val="24"/>
              </w:rPr>
              <w:t>9</w:t>
            </w:r>
          </w:p>
        </w:tc>
        <w:tc>
          <w:tcPr>
            <w:tcW w:w="5852" w:type="dxa"/>
            <w:shd w:val="clear" w:color="auto" w:fill="FFFFFF"/>
            <w:tcMar>
              <w:top w:w="28" w:type="dxa"/>
              <w:left w:w="28" w:type="dxa"/>
              <w:bottom w:w="28" w:type="dxa"/>
              <w:right w:w="28" w:type="dxa"/>
            </w:tcMar>
            <w:hideMark/>
          </w:tcPr>
          <w:p w14:paraId="72080B06" w14:textId="77777777" w:rsidR="00B43108" w:rsidRPr="00CF0D35" w:rsidRDefault="00B43108" w:rsidP="00CF0D35">
            <w:pPr>
              <w:widowControl w:val="0"/>
              <w:spacing w:line="254" w:lineRule="exact"/>
              <w:jc w:val="both"/>
              <w:rPr>
                <w:szCs w:val="24"/>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 xml:space="preserve">pagrindinio ryšio </w:t>
            </w:r>
            <w:r w:rsidRPr="00CF0D35">
              <w:rPr>
                <w:bCs/>
                <w:color w:val="000000"/>
                <w:szCs w:val="24"/>
                <w:shd w:val="clear" w:color="auto" w:fill="FFFFFF"/>
                <w:lang w:bidi="lt-LT"/>
              </w:rPr>
              <w:t xml:space="preserve">tarp Skambučių centro padalinio adresu: Senamiesčio g. 100, </w:t>
            </w:r>
            <w:r w:rsidRPr="00CF0D35">
              <w:rPr>
                <w:b/>
                <w:bCs/>
                <w:color w:val="000000"/>
                <w:szCs w:val="24"/>
                <w:shd w:val="clear" w:color="auto" w:fill="FFFFFF"/>
                <w:lang w:bidi="lt-LT"/>
              </w:rPr>
              <w:t>Panevėžys</w:t>
            </w:r>
            <w:r w:rsidRPr="00CF0D35">
              <w:rPr>
                <w:color w:val="000000"/>
                <w:szCs w:val="24"/>
                <w:shd w:val="clear" w:color="auto" w:fill="FFFFFF"/>
                <w:lang w:bidi="lt-LT"/>
              </w:rPr>
              <w:t xml:space="preserve"> 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paslauga.</w:t>
            </w:r>
          </w:p>
        </w:tc>
        <w:tc>
          <w:tcPr>
            <w:tcW w:w="992" w:type="dxa"/>
            <w:shd w:val="clear" w:color="auto" w:fill="FFFFFF"/>
            <w:tcMar>
              <w:top w:w="28" w:type="dxa"/>
              <w:left w:w="28" w:type="dxa"/>
              <w:bottom w:w="28" w:type="dxa"/>
              <w:right w:w="28" w:type="dxa"/>
            </w:tcMar>
            <w:vAlign w:val="center"/>
            <w:hideMark/>
          </w:tcPr>
          <w:p w14:paraId="399BE442" w14:textId="77777777" w:rsidR="00B43108" w:rsidRPr="00CF0D35" w:rsidRDefault="00B43108" w:rsidP="00CF0D35">
            <w:pPr>
              <w:widowControl w:val="0"/>
              <w:spacing w:line="222" w:lineRule="exact"/>
              <w:rPr>
                <w:szCs w:val="24"/>
              </w:rPr>
            </w:pPr>
            <w:r w:rsidRPr="00CF0D35">
              <w:rPr>
                <w:color w:val="000000"/>
                <w:szCs w:val="24"/>
                <w:shd w:val="clear" w:color="auto" w:fill="FFFFFF"/>
                <w:lang w:bidi="lt-LT"/>
              </w:rPr>
              <w:t>1</w:t>
            </w:r>
          </w:p>
        </w:tc>
        <w:tc>
          <w:tcPr>
            <w:tcW w:w="1276" w:type="dxa"/>
            <w:shd w:val="clear" w:color="auto" w:fill="FFFFFF"/>
            <w:vAlign w:val="center"/>
          </w:tcPr>
          <w:p w14:paraId="5A41B5EB"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4F6A5AB8"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3BC15D23" w14:textId="3E27128B" w:rsidTr="00D86F80">
        <w:trPr>
          <w:cantSplit/>
        </w:trPr>
        <w:tc>
          <w:tcPr>
            <w:tcW w:w="664" w:type="dxa"/>
            <w:shd w:val="clear" w:color="auto" w:fill="FFFFFF"/>
            <w:tcMar>
              <w:top w:w="28" w:type="dxa"/>
              <w:left w:w="28" w:type="dxa"/>
              <w:bottom w:w="28" w:type="dxa"/>
              <w:right w:w="28" w:type="dxa"/>
            </w:tcMar>
            <w:vAlign w:val="center"/>
          </w:tcPr>
          <w:p w14:paraId="4192CC76" w14:textId="77777777" w:rsidR="00B43108" w:rsidRPr="00CF0D35" w:rsidRDefault="00B43108" w:rsidP="00CF0D35">
            <w:pPr>
              <w:widowControl w:val="0"/>
              <w:spacing w:line="222" w:lineRule="exact"/>
              <w:rPr>
                <w:szCs w:val="24"/>
              </w:rPr>
            </w:pPr>
            <w:r w:rsidRPr="00CF0D35">
              <w:rPr>
                <w:szCs w:val="24"/>
              </w:rPr>
              <w:t>11</w:t>
            </w:r>
          </w:p>
        </w:tc>
        <w:tc>
          <w:tcPr>
            <w:tcW w:w="5852" w:type="dxa"/>
            <w:shd w:val="clear" w:color="auto" w:fill="FFFFFF"/>
            <w:tcMar>
              <w:top w:w="28" w:type="dxa"/>
              <w:left w:w="28" w:type="dxa"/>
              <w:bottom w:w="28" w:type="dxa"/>
              <w:right w:w="28" w:type="dxa"/>
            </w:tcMar>
            <w:hideMark/>
          </w:tcPr>
          <w:p w14:paraId="37BA9379" w14:textId="77777777" w:rsidR="00B43108" w:rsidRPr="00CF0D35" w:rsidRDefault="00B43108" w:rsidP="00CF0D35">
            <w:pPr>
              <w:widowControl w:val="0"/>
              <w:spacing w:line="250" w:lineRule="exact"/>
              <w:jc w:val="both"/>
              <w:rPr>
                <w:szCs w:val="24"/>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 xml:space="preserve">rezervinio ryšio </w:t>
            </w:r>
            <w:r w:rsidRPr="00CF0D35">
              <w:rPr>
                <w:bCs/>
                <w:color w:val="000000"/>
                <w:szCs w:val="24"/>
                <w:shd w:val="clear" w:color="auto" w:fill="FFFFFF"/>
                <w:lang w:bidi="lt-LT"/>
              </w:rPr>
              <w:t>tarp Skambučių centro padalinio adresu</w:t>
            </w:r>
            <w:r w:rsidRPr="00CF0D35">
              <w:rPr>
                <w:b/>
                <w:bCs/>
                <w:color w:val="000000"/>
                <w:szCs w:val="24"/>
                <w:shd w:val="clear" w:color="auto" w:fill="FFFFFF"/>
                <w:lang w:bidi="lt-LT"/>
              </w:rPr>
              <w:t xml:space="preserve">: </w:t>
            </w:r>
            <w:r w:rsidRPr="00CF0D35">
              <w:rPr>
                <w:bCs/>
                <w:color w:val="000000"/>
                <w:szCs w:val="24"/>
                <w:shd w:val="clear" w:color="auto" w:fill="FFFFFF"/>
                <w:lang w:bidi="lt-LT"/>
              </w:rPr>
              <w:t>Senamiesčio g. 100</w:t>
            </w:r>
            <w:r w:rsidRPr="00CF0D35">
              <w:rPr>
                <w:b/>
                <w:bCs/>
                <w:color w:val="000000"/>
                <w:szCs w:val="24"/>
                <w:shd w:val="clear" w:color="auto" w:fill="FFFFFF"/>
                <w:lang w:bidi="lt-LT"/>
              </w:rPr>
              <w:t>, Panevėžys</w:t>
            </w:r>
            <w:r w:rsidRPr="00CF0D35">
              <w:rPr>
                <w:color w:val="000000"/>
                <w:szCs w:val="24"/>
                <w:shd w:val="clear" w:color="auto" w:fill="FFFFFF"/>
                <w:lang w:bidi="lt-LT"/>
              </w:rPr>
              <w:t xml:space="preserve"> 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paslauga. </w:t>
            </w:r>
          </w:p>
        </w:tc>
        <w:tc>
          <w:tcPr>
            <w:tcW w:w="992" w:type="dxa"/>
            <w:shd w:val="clear" w:color="auto" w:fill="FFFFFF"/>
            <w:tcMar>
              <w:top w:w="28" w:type="dxa"/>
              <w:left w:w="28" w:type="dxa"/>
              <w:bottom w:w="28" w:type="dxa"/>
              <w:right w:w="28" w:type="dxa"/>
            </w:tcMar>
            <w:vAlign w:val="center"/>
            <w:hideMark/>
          </w:tcPr>
          <w:p w14:paraId="0BB8632D" w14:textId="77777777" w:rsidR="00B43108" w:rsidRPr="00CF0D35" w:rsidRDefault="00B43108" w:rsidP="00CF0D35">
            <w:pPr>
              <w:widowControl w:val="0"/>
              <w:spacing w:line="222" w:lineRule="exact"/>
              <w:rPr>
                <w:szCs w:val="24"/>
              </w:rPr>
            </w:pPr>
            <w:r w:rsidRPr="00CF0D35">
              <w:rPr>
                <w:color w:val="000000"/>
                <w:szCs w:val="24"/>
                <w:shd w:val="clear" w:color="auto" w:fill="FFFFFF"/>
                <w:lang w:bidi="lt-LT"/>
              </w:rPr>
              <w:t>1</w:t>
            </w:r>
          </w:p>
        </w:tc>
        <w:tc>
          <w:tcPr>
            <w:tcW w:w="1276" w:type="dxa"/>
            <w:shd w:val="clear" w:color="auto" w:fill="FFFFFF"/>
            <w:vAlign w:val="center"/>
          </w:tcPr>
          <w:p w14:paraId="0B2C1D91"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7BFF4632"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7C448A65" w14:textId="0B34D4FE" w:rsidTr="00D86F80">
        <w:trPr>
          <w:cantSplit/>
        </w:trPr>
        <w:tc>
          <w:tcPr>
            <w:tcW w:w="664" w:type="dxa"/>
            <w:shd w:val="clear" w:color="auto" w:fill="FFFFFF"/>
            <w:tcMar>
              <w:top w:w="28" w:type="dxa"/>
              <w:left w:w="28" w:type="dxa"/>
              <w:bottom w:w="28" w:type="dxa"/>
              <w:right w:w="28" w:type="dxa"/>
            </w:tcMar>
            <w:vAlign w:val="center"/>
          </w:tcPr>
          <w:p w14:paraId="041ECC81" w14:textId="77777777" w:rsidR="00B43108" w:rsidRPr="00CF0D35" w:rsidRDefault="00B43108" w:rsidP="00CF0D35">
            <w:pPr>
              <w:widowControl w:val="0"/>
              <w:spacing w:line="222" w:lineRule="exact"/>
              <w:rPr>
                <w:szCs w:val="24"/>
              </w:rPr>
            </w:pPr>
            <w:r w:rsidRPr="00CF0D35">
              <w:rPr>
                <w:szCs w:val="24"/>
              </w:rPr>
              <w:lastRenderedPageBreak/>
              <w:t>12</w:t>
            </w:r>
          </w:p>
        </w:tc>
        <w:tc>
          <w:tcPr>
            <w:tcW w:w="5852" w:type="dxa"/>
            <w:shd w:val="clear" w:color="auto" w:fill="FFFFFF"/>
            <w:tcMar>
              <w:top w:w="28" w:type="dxa"/>
              <w:left w:w="28" w:type="dxa"/>
              <w:bottom w:w="28" w:type="dxa"/>
              <w:right w:w="28" w:type="dxa"/>
            </w:tcMar>
          </w:tcPr>
          <w:p w14:paraId="2C981A9A" w14:textId="77777777" w:rsidR="00B43108" w:rsidRPr="00CF0D35" w:rsidRDefault="00B43108" w:rsidP="00CF0D35">
            <w:pPr>
              <w:widowControl w:val="0"/>
              <w:spacing w:line="254" w:lineRule="exact"/>
              <w:jc w:val="both"/>
              <w:rPr>
                <w:szCs w:val="24"/>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 xml:space="preserve">pagrindinio ryšio </w:t>
            </w:r>
            <w:r w:rsidRPr="00CF0D35">
              <w:rPr>
                <w:bCs/>
                <w:color w:val="000000"/>
                <w:szCs w:val="24"/>
                <w:shd w:val="clear" w:color="auto" w:fill="FFFFFF"/>
                <w:lang w:bidi="lt-LT"/>
              </w:rPr>
              <w:t xml:space="preserve">tarp Skambučių centro padalinio adresu: Tilžės g. 157, </w:t>
            </w:r>
            <w:r w:rsidRPr="00CF0D35">
              <w:rPr>
                <w:b/>
                <w:bCs/>
                <w:color w:val="000000"/>
                <w:szCs w:val="24"/>
                <w:shd w:val="clear" w:color="auto" w:fill="FFFFFF"/>
                <w:lang w:bidi="lt-LT"/>
              </w:rPr>
              <w:t xml:space="preserve">Šiauliai </w:t>
            </w:r>
            <w:r w:rsidRPr="00CF0D35">
              <w:rPr>
                <w:color w:val="000000"/>
                <w:szCs w:val="24"/>
                <w:shd w:val="clear" w:color="auto" w:fill="FFFFFF"/>
                <w:lang w:bidi="lt-LT"/>
              </w:rPr>
              <w:t xml:space="preserve">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paslauga.</w:t>
            </w:r>
          </w:p>
        </w:tc>
        <w:tc>
          <w:tcPr>
            <w:tcW w:w="992" w:type="dxa"/>
            <w:shd w:val="clear" w:color="auto" w:fill="FFFFFF"/>
            <w:tcMar>
              <w:top w:w="28" w:type="dxa"/>
              <w:left w:w="28" w:type="dxa"/>
              <w:bottom w:w="28" w:type="dxa"/>
              <w:right w:w="28" w:type="dxa"/>
            </w:tcMar>
            <w:vAlign w:val="center"/>
          </w:tcPr>
          <w:p w14:paraId="62414017" w14:textId="77777777" w:rsidR="00B43108" w:rsidRPr="00CF0D35" w:rsidRDefault="00B43108" w:rsidP="00CF0D35">
            <w:pPr>
              <w:widowControl w:val="0"/>
              <w:spacing w:line="222" w:lineRule="exact"/>
              <w:rPr>
                <w:szCs w:val="24"/>
              </w:rPr>
            </w:pPr>
            <w:r w:rsidRPr="00CF0D35">
              <w:rPr>
                <w:color w:val="000000"/>
                <w:szCs w:val="24"/>
                <w:shd w:val="clear" w:color="auto" w:fill="FFFFFF"/>
                <w:lang w:bidi="lt-LT"/>
              </w:rPr>
              <w:t>1</w:t>
            </w:r>
          </w:p>
        </w:tc>
        <w:tc>
          <w:tcPr>
            <w:tcW w:w="1276" w:type="dxa"/>
            <w:shd w:val="clear" w:color="auto" w:fill="FFFFFF"/>
            <w:vAlign w:val="center"/>
          </w:tcPr>
          <w:p w14:paraId="0C9E28B9"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04DBCC40"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356E6451" w14:textId="7F375AA9" w:rsidTr="00D86F80">
        <w:trPr>
          <w:cantSplit/>
        </w:trPr>
        <w:tc>
          <w:tcPr>
            <w:tcW w:w="664" w:type="dxa"/>
            <w:shd w:val="clear" w:color="auto" w:fill="FFFFFF"/>
            <w:tcMar>
              <w:top w:w="28" w:type="dxa"/>
              <w:left w:w="28" w:type="dxa"/>
              <w:bottom w:w="28" w:type="dxa"/>
              <w:right w:w="28" w:type="dxa"/>
            </w:tcMar>
            <w:vAlign w:val="center"/>
          </w:tcPr>
          <w:p w14:paraId="6C7E2EF0" w14:textId="77777777" w:rsidR="00B43108" w:rsidRPr="00CF0D35" w:rsidRDefault="00B43108" w:rsidP="00CF0D35">
            <w:pPr>
              <w:widowControl w:val="0"/>
              <w:spacing w:line="222" w:lineRule="exact"/>
              <w:rPr>
                <w:szCs w:val="24"/>
              </w:rPr>
            </w:pPr>
            <w:r w:rsidRPr="00CF0D35">
              <w:rPr>
                <w:szCs w:val="24"/>
              </w:rPr>
              <w:t>13</w:t>
            </w:r>
          </w:p>
        </w:tc>
        <w:tc>
          <w:tcPr>
            <w:tcW w:w="5852" w:type="dxa"/>
            <w:shd w:val="clear" w:color="auto" w:fill="FFFFFF"/>
            <w:tcMar>
              <w:top w:w="28" w:type="dxa"/>
              <w:left w:w="28" w:type="dxa"/>
              <w:bottom w:w="28" w:type="dxa"/>
              <w:right w:w="28" w:type="dxa"/>
            </w:tcMar>
          </w:tcPr>
          <w:p w14:paraId="3FDB9CE8" w14:textId="77777777" w:rsidR="00B43108" w:rsidRPr="00CF0D35" w:rsidRDefault="00B43108" w:rsidP="00CF0D35">
            <w:pPr>
              <w:widowControl w:val="0"/>
              <w:spacing w:line="250" w:lineRule="exact"/>
              <w:jc w:val="both"/>
              <w:rPr>
                <w:szCs w:val="24"/>
              </w:rPr>
            </w:pPr>
            <w:r w:rsidRPr="00CF0D35">
              <w:rPr>
                <w:color w:val="000000"/>
                <w:szCs w:val="24"/>
                <w:shd w:val="clear" w:color="auto" w:fill="FFFFFF"/>
                <w:lang w:bidi="lt-LT"/>
              </w:rPr>
              <w:t xml:space="preserve">Balso ir vaizdo duomenų perdavimo sprendimo 100 Mbps </w:t>
            </w:r>
            <w:r w:rsidRPr="00CF0D35">
              <w:rPr>
                <w:b/>
                <w:bCs/>
                <w:color w:val="000000"/>
                <w:szCs w:val="24"/>
                <w:shd w:val="clear" w:color="auto" w:fill="FFFFFF"/>
                <w:lang w:bidi="lt-LT"/>
              </w:rPr>
              <w:t xml:space="preserve">rezervinio ryšio </w:t>
            </w:r>
            <w:r w:rsidRPr="00CF0D35">
              <w:rPr>
                <w:bCs/>
                <w:color w:val="000000"/>
                <w:szCs w:val="24"/>
                <w:shd w:val="clear" w:color="auto" w:fill="FFFFFF"/>
                <w:lang w:bidi="lt-LT"/>
              </w:rPr>
              <w:t xml:space="preserve">tarp Skambučių centro padalinio adresu: Tilžės g. 157, </w:t>
            </w:r>
            <w:r w:rsidRPr="00CF0D35">
              <w:rPr>
                <w:b/>
                <w:bCs/>
                <w:color w:val="000000"/>
                <w:szCs w:val="24"/>
                <w:shd w:val="clear" w:color="auto" w:fill="FFFFFF"/>
                <w:lang w:bidi="lt-LT"/>
              </w:rPr>
              <w:t xml:space="preserve">Šiauliai </w:t>
            </w:r>
            <w:r w:rsidRPr="00CF0D35">
              <w:rPr>
                <w:color w:val="000000"/>
                <w:szCs w:val="24"/>
                <w:shd w:val="clear" w:color="auto" w:fill="FFFFFF"/>
                <w:lang w:bidi="lt-LT"/>
              </w:rPr>
              <w:t xml:space="preserve">ir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paslauga. </w:t>
            </w:r>
          </w:p>
        </w:tc>
        <w:tc>
          <w:tcPr>
            <w:tcW w:w="992" w:type="dxa"/>
            <w:shd w:val="clear" w:color="auto" w:fill="FFFFFF"/>
            <w:tcMar>
              <w:top w:w="28" w:type="dxa"/>
              <w:left w:w="28" w:type="dxa"/>
              <w:bottom w:w="28" w:type="dxa"/>
              <w:right w:w="28" w:type="dxa"/>
            </w:tcMar>
            <w:vAlign w:val="center"/>
          </w:tcPr>
          <w:p w14:paraId="671F4386" w14:textId="77777777" w:rsidR="00B43108" w:rsidRPr="00CF0D35" w:rsidRDefault="00B43108" w:rsidP="00CF0D35">
            <w:pPr>
              <w:widowControl w:val="0"/>
              <w:spacing w:line="222" w:lineRule="exact"/>
              <w:rPr>
                <w:szCs w:val="24"/>
              </w:rPr>
            </w:pPr>
            <w:r w:rsidRPr="00CF0D35">
              <w:rPr>
                <w:color w:val="000000"/>
                <w:szCs w:val="24"/>
                <w:shd w:val="clear" w:color="auto" w:fill="FFFFFF"/>
                <w:lang w:bidi="lt-LT"/>
              </w:rPr>
              <w:t>1</w:t>
            </w:r>
          </w:p>
        </w:tc>
        <w:tc>
          <w:tcPr>
            <w:tcW w:w="1276" w:type="dxa"/>
            <w:shd w:val="clear" w:color="auto" w:fill="FFFFFF"/>
            <w:vAlign w:val="center"/>
          </w:tcPr>
          <w:p w14:paraId="7DCA2147"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099DF411"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2CAD57F0" w14:textId="0BA8EE98" w:rsidTr="00D86F80">
        <w:trPr>
          <w:cantSplit/>
        </w:trPr>
        <w:tc>
          <w:tcPr>
            <w:tcW w:w="664" w:type="dxa"/>
            <w:shd w:val="clear" w:color="auto" w:fill="FFFFFF"/>
            <w:tcMar>
              <w:top w:w="28" w:type="dxa"/>
              <w:left w:w="28" w:type="dxa"/>
              <w:bottom w:w="28" w:type="dxa"/>
              <w:right w:w="28" w:type="dxa"/>
            </w:tcMar>
            <w:vAlign w:val="center"/>
          </w:tcPr>
          <w:p w14:paraId="670B3BD5" w14:textId="77777777" w:rsidR="00B43108" w:rsidRPr="00CF0D35" w:rsidRDefault="00B43108" w:rsidP="00CF0D35">
            <w:pPr>
              <w:widowControl w:val="0"/>
              <w:spacing w:line="222" w:lineRule="exact"/>
              <w:rPr>
                <w:szCs w:val="24"/>
              </w:rPr>
            </w:pPr>
            <w:r w:rsidRPr="00CF0D35">
              <w:rPr>
                <w:szCs w:val="24"/>
              </w:rPr>
              <w:t>14</w:t>
            </w:r>
          </w:p>
        </w:tc>
        <w:tc>
          <w:tcPr>
            <w:tcW w:w="5852" w:type="dxa"/>
            <w:shd w:val="clear" w:color="auto" w:fill="FFFFFF"/>
            <w:tcMar>
              <w:top w:w="28" w:type="dxa"/>
              <w:left w:w="28" w:type="dxa"/>
              <w:bottom w:w="28" w:type="dxa"/>
              <w:right w:w="28" w:type="dxa"/>
            </w:tcMar>
          </w:tcPr>
          <w:p w14:paraId="3503545D" w14:textId="77777777" w:rsidR="00B43108" w:rsidRPr="00CF0D35" w:rsidRDefault="00B43108" w:rsidP="00CF0D35">
            <w:pPr>
              <w:widowControl w:val="0"/>
              <w:spacing w:line="254" w:lineRule="exact"/>
              <w:jc w:val="both"/>
              <w:rPr>
                <w:szCs w:val="24"/>
              </w:rPr>
            </w:pPr>
            <w:r w:rsidRPr="00CF0D35">
              <w:rPr>
                <w:color w:val="000000"/>
                <w:szCs w:val="24"/>
                <w:shd w:val="clear" w:color="auto" w:fill="FFFFFF"/>
                <w:lang w:bidi="lt-LT"/>
              </w:rPr>
              <w:t xml:space="preserve">Balso duomenų perdavimo 20 Mbps ryšio kanalų tarp Skambučių centro padalinių esančių adresais: </w:t>
            </w:r>
            <w:r w:rsidRPr="00CF0D35">
              <w:rPr>
                <w:bCs/>
                <w:color w:val="000000"/>
                <w:szCs w:val="24"/>
                <w:shd w:val="clear" w:color="auto" w:fill="FFFFFF"/>
                <w:lang w:bidi="lt-LT"/>
              </w:rPr>
              <w:t xml:space="preserve">S. Dariaus ir S. Girėno g. 32, </w:t>
            </w:r>
            <w:r w:rsidRPr="00CF0D35">
              <w:rPr>
                <w:color w:val="000000"/>
                <w:szCs w:val="24"/>
                <w:shd w:val="clear" w:color="auto" w:fill="FFFFFF"/>
                <w:lang w:bidi="lt-LT"/>
              </w:rPr>
              <w:t>Radviliškis; Senamiesčio g. 100</w:t>
            </w:r>
            <w:r w:rsidRPr="00CF0D35">
              <w:rPr>
                <w:bCs/>
                <w:color w:val="000000"/>
                <w:szCs w:val="24"/>
                <w:shd w:val="clear" w:color="auto" w:fill="FFFFFF"/>
                <w:lang w:bidi="lt-LT"/>
              </w:rPr>
              <w:t xml:space="preserve">, Panevėžys </w:t>
            </w:r>
            <w:r w:rsidRPr="00CF0D35">
              <w:rPr>
                <w:color w:val="000000"/>
                <w:szCs w:val="24"/>
                <w:shd w:val="clear" w:color="auto" w:fill="FFFFFF"/>
                <w:lang w:bidi="lt-LT"/>
              </w:rPr>
              <w:t>ir Tilžės</w:t>
            </w:r>
            <w:r w:rsidRPr="00CF0D35">
              <w:rPr>
                <w:bCs/>
                <w:color w:val="000000"/>
                <w:szCs w:val="24"/>
                <w:shd w:val="clear" w:color="auto" w:fill="FFFFFF"/>
                <w:lang w:bidi="lt-LT"/>
              </w:rPr>
              <w:t xml:space="preserve"> g. 157, Šiauliai </w:t>
            </w:r>
            <w:r w:rsidRPr="00CF0D35">
              <w:rPr>
                <w:color w:val="000000"/>
                <w:szCs w:val="24"/>
                <w:shd w:val="clear" w:color="auto" w:fill="FFFFFF"/>
                <w:lang w:bidi="lt-LT"/>
              </w:rPr>
              <w:t>pralaidumo užtikrinimo sprendimo paslauga.</w:t>
            </w:r>
          </w:p>
        </w:tc>
        <w:tc>
          <w:tcPr>
            <w:tcW w:w="992" w:type="dxa"/>
            <w:shd w:val="clear" w:color="auto" w:fill="FFFFFF"/>
            <w:tcMar>
              <w:top w:w="28" w:type="dxa"/>
              <w:left w:w="28" w:type="dxa"/>
              <w:bottom w:w="28" w:type="dxa"/>
              <w:right w:w="28" w:type="dxa"/>
            </w:tcMar>
            <w:vAlign w:val="center"/>
          </w:tcPr>
          <w:p w14:paraId="5BC84289" w14:textId="77777777" w:rsidR="00B43108" w:rsidRPr="00CF0D35" w:rsidRDefault="00B43108" w:rsidP="00CF0D35">
            <w:pPr>
              <w:widowControl w:val="0"/>
              <w:spacing w:line="222" w:lineRule="exact"/>
              <w:rPr>
                <w:szCs w:val="24"/>
              </w:rPr>
            </w:pPr>
            <w:r w:rsidRPr="00CF0D35">
              <w:rPr>
                <w:color w:val="000000"/>
                <w:szCs w:val="24"/>
                <w:shd w:val="clear" w:color="auto" w:fill="FFFFFF"/>
                <w:lang w:bidi="lt-LT"/>
              </w:rPr>
              <w:t>1</w:t>
            </w:r>
          </w:p>
        </w:tc>
        <w:tc>
          <w:tcPr>
            <w:tcW w:w="1276" w:type="dxa"/>
            <w:shd w:val="clear" w:color="auto" w:fill="FFFFFF"/>
            <w:vAlign w:val="center"/>
          </w:tcPr>
          <w:p w14:paraId="0E8590FF"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6AD5FC75"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766EA3F9" w14:textId="2E42FA08" w:rsidTr="00D86F80">
        <w:trPr>
          <w:cantSplit/>
        </w:trPr>
        <w:tc>
          <w:tcPr>
            <w:tcW w:w="664" w:type="dxa"/>
            <w:shd w:val="clear" w:color="auto" w:fill="FFFFFF"/>
            <w:tcMar>
              <w:top w:w="28" w:type="dxa"/>
              <w:left w:w="28" w:type="dxa"/>
              <w:bottom w:w="28" w:type="dxa"/>
              <w:right w:w="28" w:type="dxa"/>
            </w:tcMar>
            <w:vAlign w:val="center"/>
          </w:tcPr>
          <w:p w14:paraId="111367AF" w14:textId="77777777" w:rsidR="00B43108" w:rsidRPr="00CF0D35" w:rsidRDefault="00B43108" w:rsidP="00CF0D35">
            <w:pPr>
              <w:widowControl w:val="0"/>
              <w:spacing w:line="222" w:lineRule="exact"/>
              <w:rPr>
                <w:szCs w:val="24"/>
              </w:rPr>
            </w:pPr>
            <w:r w:rsidRPr="00CF0D35">
              <w:rPr>
                <w:szCs w:val="24"/>
              </w:rPr>
              <w:t>15</w:t>
            </w:r>
          </w:p>
        </w:tc>
        <w:tc>
          <w:tcPr>
            <w:tcW w:w="5852" w:type="dxa"/>
            <w:shd w:val="clear" w:color="auto" w:fill="FFFFFF"/>
            <w:tcMar>
              <w:top w:w="28" w:type="dxa"/>
              <w:left w:w="28" w:type="dxa"/>
              <w:bottom w:w="28" w:type="dxa"/>
              <w:right w:w="28" w:type="dxa"/>
            </w:tcMar>
          </w:tcPr>
          <w:p w14:paraId="307D61B8" w14:textId="77777777" w:rsidR="00B43108" w:rsidRPr="00CF0D35" w:rsidRDefault="00B43108" w:rsidP="00CF0D35">
            <w:pPr>
              <w:widowControl w:val="0"/>
              <w:spacing w:line="254" w:lineRule="exact"/>
              <w:jc w:val="both"/>
              <w:rPr>
                <w:color w:val="000000"/>
                <w:szCs w:val="24"/>
                <w:shd w:val="clear" w:color="auto" w:fill="FFFFFF"/>
                <w:lang w:bidi="lt-LT"/>
              </w:rPr>
            </w:pPr>
            <w:r w:rsidRPr="00CF0D35">
              <w:rPr>
                <w:color w:val="000000"/>
                <w:szCs w:val="24"/>
                <w:shd w:val="clear" w:color="auto" w:fill="FFFFFF"/>
                <w:lang w:bidi="lt-LT"/>
              </w:rPr>
              <w:t xml:space="preserve">Balso duomenų perdavimo sprendimo 20 Mbps ryšio tarp Sodros duomenų centro adresu: L. Stuokos-Gucevičiaus a. 9, </w:t>
            </w:r>
            <w:r w:rsidRPr="00CF0D35">
              <w:rPr>
                <w:b/>
                <w:color w:val="000000"/>
                <w:szCs w:val="24"/>
                <w:shd w:val="clear" w:color="auto" w:fill="FFFFFF"/>
                <w:lang w:bidi="lt-LT"/>
              </w:rPr>
              <w:t>Kupiškis</w:t>
            </w:r>
            <w:r w:rsidRPr="00CF0D35">
              <w:rPr>
                <w:color w:val="000000"/>
                <w:szCs w:val="24"/>
                <w:shd w:val="clear" w:color="auto" w:fill="FFFFFF"/>
                <w:lang w:bidi="lt-LT"/>
              </w:rPr>
              <w:t xml:space="preserve"> ir Valstybinė ligonių kasa adresu: Europos a. 1, </w:t>
            </w:r>
            <w:r w:rsidRPr="00CF0D35">
              <w:rPr>
                <w:b/>
                <w:color w:val="000000"/>
                <w:szCs w:val="24"/>
                <w:shd w:val="clear" w:color="auto" w:fill="FFFFFF"/>
                <w:lang w:bidi="lt-LT"/>
              </w:rPr>
              <w:t>Vilnius</w:t>
            </w:r>
            <w:r w:rsidRPr="00CF0D35">
              <w:rPr>
                <w:color w:val="000000"/>
                <w:szCs w:val="24"/>
                <w:shd w:val="clear" w:color="auto" w:fill="FFFFFF"/>
                <w:lang w:bidi="lt-LT"/>
              </w:rPr>
              <w:t xml:space="preserve"> paslauga.</w:t>
            </w:r>
          </w:p>
        </w:tc>
        <w:tc>
          <w:tcPr>
            <w:tcW w:w="992" w:type="dxa"/>
            <w:shd w:val="clear" w:color="auto" w:fill="FFFFFF"/>
            <w:tcMar>
              <w:top w:w="28" w:type="dxa"/>
              <w:left w:w="28" w:type="dxa"/>
              <w:bottom w:w="28" w:type="dxa"/>
              <w:right w:w="28" w:type="dxa"/>
            </w:tcMar>
            <w:vAlign w:val="center"/>
          </w:tcPr>
          <w:p w14:paraId="551A8BB6" w14:textId="77777777" w:rsidR="00B43108" w:rsidRPr="00CF0D35" w:rsidRDefault="00B43108" w:rsidP="00CF0D35">
            <w:pPr>
              <w:widowControl w:val="0"/>
              <w:spacing w:line="222" w:lineRule="exact"/>
              <w:rPr>
                <w:color w:val="000000"/>
                <w:szCs w:val="24"/>
                <w:shd w:val="clear" w:color="auto" w:fill="FFFFFF"/>
                <w:lang w:bidi="lt-LT"/>
              </w:rPr>
            </w:pPr>
            <w:r w:rsidRPr="00CF0D35">
              <w:rPr>
                <w:color w:val="000000"/>
                <w:szCs w:val="24"/>
                <w:shd w:val="clear" w:color="auto" w:fill="FFFFFF"/>
                <w:lang w:bidi="lt-LT"/>
              </w:rPr>
              <w:t>1</w:t>
            </w:r>
          </w:p>
        </w:tc>
        <w:tc>
          <w:tcPr>
            <w:tcW w:w="1276" w:type="dxa"/>
            <w:shd w:val="clear" w:color="auto" w:fill="FFFFFF"/>
            <w:vAlign w:val="center"/>
          </w:tcPr>
          <w:p w14:paraId="7CE7A2CD" w14:textId="77777777" w:rsidR="00B43108" w:rsidRPr="00CF0D35" w:rsidRDefault="00B43108" w:rsidP="00D86F80">
            <w:pPr>
              <w:widowControl w:val="0"/>
              <w:spacing w:line="222" w:lineRule="exact"/>
              <w:rPr>
                <w:color w:val="000000"/>
                <w:szCs w:val="24"/>
                <w:shd w:val="clear" w:color="auto" w:fill="FFFFFF"/>
                <w:lang w:bidi="lt-LT"/>
              </w:rPr>
            </w:pPr>
          </w:p>
        </w:tc>
        <w:tc>
          <w:tcPr>
            <w:tcW w:w="1276" w:type="dxa"/>
            <w:shd w:val="clear" w:color="auto" w:fill="FFFFFF"/>
            <w:vAlign w:val="center"/>
          </w:tcPr>
          <w:p w14:paraId="5A7EE38A" w14:textId="77777777" w:rsidR="00B43108" w:rsidRPr="00CF0D35" w:rsidRDefault="00B43108" w:rsidP="00D86F80">
            <w:pPr>
              <w:widowControl w:val="0"/>
              <w:spacing w:line="222" w:lineRule="exact"/>
              <w:rPr>
                <w:color w:val="000000"/>
                <w:szCs w:val="24"/>
                <w:shd w:val="clear" w:color="auto" w:fill="FFFFFF"/>
                <w:lang w:bidi="lt-LT"/>
              </w:rPr>
            </w:pPr>
          </w:p>
        </w:tc>
      </w:tr>
      <w:tr w:rsidR="00B43108" w:rsidRPr="00CF0D35" w14:paraId="1FBF3B09" w14:textId="50EC0EC8" w:rsidTr="005661A8">
        <w:trPr>
          <w:cantSplit/>
        </w:trPr>
        <w:tc>
          <w:tcPr>
            <w:tcW w:w="664" w:type="dxa"/>
            <w:shd w:val="clear" w:color="auto" w:fill="FFFFFF"/>
            <w:tcMar>
              <w:top w:w="28" w:type="dxa"/>
              <w:left w:w="28" w:type="dxa"/>
              <w:bottom w:w="28" w:type="dxa"/>
              <w:right w:w="28" w:type="dxa"/>
            </w:tcMar>
            <w:vAlign w:val="center"/>
          </w:tcPr>
          <w:p w14:paraId="15B9B948" w14:textId="1D61F42C" w:rsidR="00B43108" w:rsidRPr="00CF0D35" w:rsidRDefault="00B43108" w:rsidP="00CF0D35">
            <w:pPr>
              <w:widowControl w:val="0"/>
              <w:spacing w:line="222" w:lineRule="exact"/>
              <w:rPr>
                <w:szCs w:val="24"/>
              </w:rPr>
            </w:pPr>
            <w:r>
              <w:rPr>
                <w:szCs w:val="24"/>
              </w:rPr>
              <w:t>16.</w:t>
            </w:r>
          </w:p>
        </w:tc>
        <w:tc>
          <w:tcPr>
            <w:tcW w:w="6844" w:type="dxa"/>
            <w:gridSpan w:val="2"/>
            <w:shd w:val="clear" w:color="auto" w:fill="FFFFFF"/>
            <w:tcMar>
              <w:top w:w="28" w:type="dxa"/>
              <w:left w:w="28" w:type="dxa"/>
              <w:bottom w:w="28" w:type="dxa"/>
              <w:right w:w="28" w:type="dxa"/>
            </w:tcMar>
          </w:tcPr>
          <w:p w14:paraId="24888CAB" w14:textId="09C8E793" w:rsidR="00B43108" w:rsidRPr="00CF0D35" w:rsidRDefault="00B43108" w:rsidP="00993F98">
            <w:pPr>
              <w:widowControl w:val="0"/>
              <w:spacing w:line="222" w:lineRule="exact"/>
              <w:jc w:val="right"/>
              <w:rPr>
                <w:color w:val="000000"/>
                <w:szCs w:val="24"/>
                <w:shd w:val="clear" w:color="auto" w:fill="FFFFFF"/>
                <w:lang w:bidi="lt-LT"/>
              </w:rPr>
            </w:pPr>
            <w:r>
              <w:rPr>
                <w:color w:val="000000"/>
                <w:szCs w:val="24"/>
                <w:shd w:val="clear" w:color="auto" w:fill="FFFFFF"/>
                <w:lang w:bidi="lt-LT"/>
              </w:rPr>
              <w:t>Bendra kaina (Eur be PVM)</w:t>
            </w:r>
          </w:p>
        </w:tc>
        <w:tc>
          <w:tcPr>
            <w:tcW w:w="1276" w:type="dxa"/>
            <w:shd w:val="clear" w:color="auto" w:fill="FFFFFF"/>
          </w:tcPr>
          <w:p w14:paraId="25894F98" w14:textId="77777777" w:rsidR="00B43108" w:rsidRPr="00CF0D35" w:rsidRDefault="00B43108" w:rsidP="005661A8">
            <w:pPr>
              <w:widowControl w:val="0"/>
              <w:spacing w:line="222" w:lineRule="exact"/>
              <w:rPr>
                <w:color w:val="000000"/>
                <w:szCs w:val="24"/>
                <w:shd w:val="clear" w:color="auto" w:fill="FFFFFF"/>
                <w:lang w:bidi="lt-LT"/>
              </w:rPr>
            </w:pPr>
          </w:p>
        </w:tc>
        <w:tc>
          <w:tcPr>
            <w:tcW w:w="1276" w:type="dxa"/>
            <w:shd w:val="clear" w:color="auto" w:fill="FFFFFF"/>
          </w:tcPr>
          <w:p w14:paraId="0AFFECD8" w14:textId="77777777" w:rsidR="00B43108" w:rsidRPr="00CF0D35" w:rsidRDefault="00B43108" w:rsidP="005661A8">
            <w:pPr>
              <w:widowControl w:val="0"/>
              <w:spacing w:line="222" w:lineRule="exact"/>
              <w:rPr>
                <w:color w:val="000000"/>
                <w:szCs w:val="24"/>
                <w:shd w:val="clear" w:color="auto" w:fill="FFFFFF"/>
                <w:lang w:bidi="lt-LT"/>
              </w:rPr>
            </w:pPr>
          </w:p>
        </w:tc>
      </w:tr>
    </w:tbl>
    <w:p w14:paraId="79910EF4" w14:textId="44601E3F" w:rsidR="00836E60" w:rsidRPr="00F655B2" w:rsidRDefault="00CF0D35" w:rsidP="00836E60">
      <w:pPr>
        <w:jc w:val="both"/>
        <w:rPr>
          <w:bCs/>
          <w:sz w:val="22"/>
          <w:szCs w:val="22"/>
        </w:rPr>
      </w:pPr>
      <w:r w:rsidRPr="00F655B2">
        <w:rPr>
          <w:bCs/>
          <w:sz w:val="22"/>
          <w:szCs w:val="22"/>
        </w:rPr>
        <w:t>*</w:t>
      </w:r>
      <w:r w:rsidR="00836E60" w:rsidRPr="00F655B2">
        <w:rPr>
          <w:bCs/>
          <w:sz w:val="22"/>
          <w:szCs w:val="22"/>
        </w:rPr>
        <w:t xml:space="preserve">  su galimybe padidinti iki 500 vieno balso kanalo IP telefono linijų.</w:t>
      </w:r>
    </w:p>
    <w:p w14:paraId="3C42F2FD" w14:textId="46C7592B" w:rsidR="00CF0D35" w:rsidRPr="00F655B2" w:rsidRDefault="00836E60" w:rsidP="00836E60">
      <w:pPr>
        <w:jc w:val="both"/>
        <w:rPr>
          <w:bCs/>
          <w:sz w:val="22"/>
          <w:szCs w:val="22"/>
        </w:rPr>
      </w:pPr>
      <w:r w:rsidRPr="00F655B2">
        <w:rPr>
          <w:bCs/>
          <w:sz w:val="22"/>
          <w:szCs w:val="22"/>
        </w:rPr>
        <w:t>** su galimybe padidinti iki 30 aktyvių ilgųjų numerių.</w:t>
      </w:r>
    </w:p>
    <w:p w14:paraId="59B8B867" w14:textId="77777777" w:rsidR="00CF0D35" w:rsidRPr="003303B3" w:rsidRDefault="00CF0D35" w:rsidP="00604F27">
      <w:pPr>
        <w:tabs>
          <w:tab w:val="left" w:pos="1620"/>
          <w:tab w:val="left" w:pos="1701"/>
        </w:tabs>
        <w:jc w:val="both"/>
        <w:rPr>
          <w:rFonts w:eastAsia="Calibri"/>
          <w:b/>
          <w:szCs w:val="24"/>
        </w:rPr>
      </w:pPr>
    </w:p>
    <w:p w14:paraId="0A33176B" w14:textId="77777777" w:rsidR="00F74C53" w:rsidRPr="00376524" w:rsidRDefault="00F74C53" w:rsidP="00F74C53">
      <w:pPr>
        <w:ind w:firstLine="567"/>
        <w:contextualSpacing/>
        <w:rPr>
          <w:b/>
          <w:szCs w:val="24"/>
          <w:lang w:eastAsia="en-US"/>
        </w:rPr>
      </w:pPr>
      <w:r w:rsidRPr="00376524">
        <w:rPr>
          <w:b/>
          <w:szCs w:val="24"/>
          <w:lang w:eastAsia="en-US"/>
        </w:rPr>
        <w:t>3 lentelė. Bendra pasiūlymo kaina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9"/>
        <w:gridCol w:w="7510"/>
        <w:gridCol w:w="1530"/>
      </w:tblGrid>
      <w:tr w:rsidR="00F74C53" w:rsidRPr="00150D32" w14:paraId="5E8C6DD3" w14:textId="77777777" w:rsidTr="00296B63">
        <w:trPr>
          <w:trHeight w:val="354"/>
        </w:trPr>
        <w:tc>
          <w:tcPr>
            <w:tcW w:w="599" w:type="dxa"/>
            <w:vAlign w:val="center"/>
          </w:tcPr>
          <w:p w14:paraId="65160A02" w14:textId="77777777" w:rsidR="00F74C53" w:rsidRPr="0079663B" w:rsidRDefault="00F74C53" w:rsidP="00296B63">
            <w:pPr>
              <w:spacing w:after="200" w:line="276" w:lineRule="auto"/>
              <w:contextualSpacing/>
              <w:rPr>
                <w:b/>
                <w:szCs w:val="24"/>
                <w:lang w:eastAsia="en-US"/>
              </w:rPr>
            </w:pPr>
            <w:r w:rsidRPr="0079663B">
              <w:rPr>
                <w:b/>
                <w:szCs w:val="24"/>
                <w:lang w:eastAsia="en-US"/>
              </w:rPr>
              <w:t>Eil. Nr.</w:t>
            </w:r>
          </w:p>
        </w:tc>
        <w:tc>
          <w:tcPr>
            <w:tcW w:w="7510" w:type="dxa"/>
            <w:vAlign w:val="center"/>
          </w:tcPr>
          <w:p w14:paraId="198ADA07" w14:textId="77777777" w:rsidR="00F74C53" w:rsidRPr="0079663B" w:rsidRDefault="00F74C53" w:rsidP="00D86F80">
            <w:pPr>
              <w:spacing w:after="200" w:line="276" w:lineRule="auto"/>
              <w:contextualSpacing/>
              <w:jc w:val="left"/>
              <w:rPr>
                <w:b/>
                <w:szCs w:val="24"/>
                <w:lang w:eastAsia="en-US"/>
              </w:rPr>
            </w:pPr>
            <w:r>
              <w:rPr>
                <w:b/>
                <w:szCs w:val="24"/>
                <w:lang w:eastAsia="en-US"/>
              </w:rPr>
              <w:t>P</w:t>
            </w:r>
            <w:r w:rsidRPr="0079663B">
              <w:rPr>
                <w:b/>
                <w:szCs w:val="24"/>
                <w:lang w:eastAsia="en-US"/>
              </w:rPr>
              <w:t>avadinimas</w:t>
            </w:r>
          </w:p>
        </w:tc>
        <w:tc>
          <w:tcPr>
            <w:tcW w:w="1530" w:type="dxa"/>
            <w:vAlign w:val="center"/>
          </w:tcPr>
          <w:p w14:paraId="3124743F" w14:textId="1176DA5F" w:rsidR="00F74C53" w:rsidRPr="0079663B" w:rsidRDefault="00F74C53" w:rsidP="00F74C53">
            <w:pPr>
              <w:spacing w:after="200" w:line="276" w:lineRule="auto"/>
              <w:contextualSpacing/>
              <w:rPr>
                <w:b/>
                <w:szCs w:val="24"/>
                <w:lang w:eastAsia="en-US"/>
              </w:rPr>
            </w:pPr>
            <w:bookmarkStart w:id="1" w:name="_GoBack"/>
            <w:r w:rsidRPr="0079663B">
              <w:rPr>
                <w:b/>
                <w:szCs w:val="24"/>
                <w:lang w:eastAsia="en-US"/>
              </w:rPr>
              <w:t>Viso</w:t>
            </w:r>
            <w:bookmarkEnd w:id="1"/>
            <w:r w:rsidRPr="0079663B">
              <w:rPr>
                <w:b/>
                <w:szCs w:val="24"/>
                <w:lang w:eastAsia="en-US"/>
              </w:rPr>
              <w:t xml:space="preserve"> kaina</w:t>
            </w:r>
          </w:p>
        </w:tc>
      </w:tr>
      <w:tr w:rsidR="00F74C53" w:rsidRPr="00150D32" w:rsidDel="005520A1" w14:paraId="263D7220" w14:textId="77777777" w:rsidTr="00296B63">
        <w:tc>
          <w:tcPr>
            <w:tcW w:w="599" w:type="dxa"/>
            <w:vAlign w:val="center"/>
          </w:tcPr>
          <w:p w14:paraId="4C5E28CB" w14:textId="77777777" w:rsidR="00F74C53" w:rsidRPr="00BF2AE9" w:rsidRDefault="00F74C53" w:rsidP="00296B63">
            <w:pPr>
              <w:spacing w:after="200" w:line="276" w:lineRule="auto"/>
              <w:contextualSpacing/>
              <w:rPr>
                <w:szCs w:val="24"/>
                <w:lang w:eastAsia="en-US"/>
              </w:rPr>
            </w:pPr>
            <w:r>
              <w:rPr>
                <w:szCs w:val="24"/>
                <w:lang w:eastAsia="en-US"/>
              </w:rPr>
              <w:t>1.</w:t>
            </w:r>
          </w:p>
        </w:tc>
        <w:tc>
          <w:tcPr>
            <w:tcW w:w="7510" w:type="dxa"/>
            <w:vAlign w:val="center"/>
          </w:tcPr>
          <w:p w14:paraId="534FD839" w14:textId="691164F3" w:rsidR="00F74C53" w:rsidRPr="00150D32" w:rsidRDefault="00F74C53" w:rsidP="00F74C53">
            <w:pPr>
              <w:spacing w:after="200" w:line="276" w:lineRule="auto"/>
              <w:contextualSpacing/>
              <w:jc w:val="left"/>
              <w:rPr>
                <w:szCs w:val="24"/>
                <w:lang w:eastAsia="en-US"/>
              </w:rPr>
            </w:pPr>
            <w:r w:rsidRPr="0079663B">
              <w:rPr>
                <w:bCs/>
                <w:color w:val="000000"/>
                <w:szCs w:val="24"/>
                <w:shd w:val="clear" w:color="auto" w:fill="FFFFFF"/>
                <w:lang w:bidi="lt-LT"/>
              </w:rPr>
              <w:t xml:space="preserve">Paslaugų </w:t>
            </w:r>
            <w:r w:rsidR="006A73CA">
              <w:rPr>
                <w:bCs/>
                <w:color w:val="000000"/>
                <w:szCs w:val="24"/>
                <w:shd w:val="clear" w:color="auto" w:fill="FFFFFF"/>
                <w:lang w:bidi="lt-LT"/>
              </w:rPr>
              <w:t>prieigų įrengimo mokestis</w:t>
            </w:r>
            <w:r w:rsidRPr="0079663B">
              <w:rPr>
                <w:bCs/>
                <w:color w:val="000000"/>
                <w:szCs w:val="24"/>
                <w:shd w:val="clear" w:color="auto" w:fill="FFFFFF"/>
                <w:lang w:bidi="lt-LT"/>
              </w:rPr>
              <w:t xml:space="preserve"> </w:t>
            </w:r>
            <w:r>
              <w:rPr>
                <w:bCs/>
                <w:color w:val="000000"/>
                <w:szCs w:val="24"/>
                <w:shd w:val="clear" w:color="auto" w:fill="FFFFFF"/>
                <w:lang w:bidi="lt-LT"/>
              </w:rPr>
              <w:t>(1 lentelės 1</w:t>
            </w:r>
            <w:r w:rsidR="006A73CA">
              <w:rPr>
                <w:bCs/>
                <w:color w:val="000000"/>
                <w:szCs w:val="24"/>
                <w:shd w:val="clear" w:color="auto" w:fill="FFFFFF"/>
                <w:lang w:bidi="lt-LT"/>
              </w:rPr>
              <w:t>5</w:t>
            </w:r>
            <w:r>
              <w:rPr>
                <w:bCs/>
                <w:color w:val="000000"/>
                <w:szCs w:val="24"/>
                <w:shd w:val="clear" w:color="auto" w:fill="FFFFFF"/>
                <w:lang w:bidi="lt-LT"/>
              </w:rPr>
              <w:t xml:space="preserve"> eil.)</w:t>
            </w:r>
          </w:p>
        </w:tc>
        <w:tc>
          <w:tcPr>
            <w:tcW w:w="1530" w:type="dxa"/>
            <w:vAlign w:val="center"/>
          </w:tcPr>
          <w:p w14:paraId="3926F2CD" w14:textId="77777777" w:rsidR="00F74C53" w:rsidRPr="00150D32" w:rsidRDefault="00F74C53" w:rsidP="00296B63">
            <w:pPr>
              <w:spacing w:after="200" w:line="276" w:lineRule="auto"/>
              <w:contextualSpacing/>
              <w:rPr>
                <w:szCs w:val="24"/>
                <w:lang w:eastAsia="en-US"/>
              </w:rPr>
            </w:pPr>
          </w:p>
        </w:tc>
      </w:tr>
      <w:tr w:rsidR="00F74C53" w:rsidRPr="00150D32" w:rsidDel="005520A1" w14:paraId="421891D4" w14:textId="77777777" w:rsidTr="00296B63">
        <w:tc>
          <w:tcPr>
            <w:tcW w:w="599" w:type="dxa"/>
            <w:vAlign w:val="center"/>
          </w:tcPr>
          <w:p w14:paraId="1E4FEC53" w14:textId="77777777" w:rsidR="00F74C53" w:rsidRDefault="00F74C53" w:rsidP="00296B63">
            <w:pPr>
              <w:spacing w:after="200" w:line="276" w:lineRule="auto"/>
              <w:contextualSpacing/>
              <w:rPr>
                <w:szCs w:val="24"/>
                <w:lang w:eastAsia="en-US"/>
              </w:rPr>
            </w:pPr>
            <w:r>
              <w:rPr>
                <w:szCs w:val="24"/>
                <w:lang w:eastAsia="en-US"/>
              </w:rPr>
              <w:t>2.</w:t>
            </w:r>
          </w:p>
        </w:tc>
        <w:tc>
          <w:tcPr>
            <w:tcW w:w="7510" w:type="dxa"/>
            <w:vAlign w:val="center"/>
          </w:tcPr>
          <w:p w14:paraId="7B29F68E" w14:textId="4DDC1AE7" w:rsidR="00F74C53" w:rsidRPr="00150D32" w:rsidRDefault="006A73CA" w:rsidP="00F74C53">
            <w:pPr>
              <w:spacing w:after="200" w:line="276" w:lineRule="auto"/>
              <w:contextualSpacing/>
              <w:jc w:val="left"/>
              <w:rPr>
                <w:szCs w:val="24"/>
                <w:lang w:eastAsia="en-US"/>
              </w:rPr>
            </w:pPr>
            <w:r>
              <w:rPr>
                <w:bCs/>
                <w:color w:val="000000"/>
                <w:szCs w:val="24"/>
                <w:shd w:val="clear" w:color="auto" w:fill="FFFFFF"/>
                <w:lang w:bidi="lt-LT"/>
              </w:rPr>
              <w:t>P</w:t>
            </w:r>
            <w:r w:rsidR="00F74C53" w:rsidRPr="0079663B">
              <w:rPr>
                <w:bCs/>
                <w:color w:val="000000"/>
                <w:szCs w:val="24"/>
                <w:shd w:val="clear" w:color="auto" w:fill="FFFFFF"/>
                <w:lang w:bidi="lt-LT"/>
              </w:rPr>
              <w:t xml:space="preserve">aslaugų </w:t>
            </w:r>
            <w:r>
              <w:rPr>
                <w:bCs/>
                <w:color w:val="000000"/>
                <w:szCs w:val="24"/>
                <w:shd w:val="clear" w:color="auto" w:fill="FFFFFF"/>
                <w:lang w:bidi="lt-LT"/>
              </w:rPr>
              <w:t xml:space="preserve">abonentinis </w:t>
            </w:r>
            <w:r w:rsidR="00F74C53" w:rsidRPr="0079663B">
              <w:rPr>
                <w:bCs/>
                <w:color w:val="000000"/>
                <w:szCs w:val="24"/>
                <w:shd w:val="clear" w:color="auto" w:fill="FFFFFF"/>
                <w:lang w:bidi="lt-LT"/>
              </w:rPr>
              <w:t>mokestis</w:t>
            </w:r>
            <w:r w:rsidR="00F74C53">
              <w:rPr>
                <w:bCs/>
                <w:color w:val="000000"/>
                <w:szCs w:val="24"/>
                <w:shd w:val="clear" w:color="auto" w:fill="FFFFFF"/>
                <w:lang w:bidi="lt-LT"/>
              </w:rPr>
              <w:t xml:space="preserve"> (2 lentelės 1</w:t>
            </w:r>
            <w:r>
              <w:rPr>
                <w:bCs/>
                <w:color w:val="000000"/>
                <w:szCs w:val="24"/>
                <w:shd w:val="clear" w:color="auto" w:fill="FFFFFF"/>
                <w:lang w:bidi="lt-LT"/>
              </w:rPr>
              <w:t>6</w:t>
            </w:r>
            <w:r w:rsidR="00F74C53">
              <w:rPr>
                <w:bCs/>
                <w:color w:val="000000"/>
                <w:szCs w:val="24"/>
                <w:shd w:val="clear" w:color="auto" w:fill="FFFFFF"/>
                <w:lang w:bidi="lt-LT"/>
              </w:rPr>
              <w:t xml:space="preserve"> eil.)</w:t>
            </w:r>
          </w:p>
        </w:tc>
        <w:tc>
          <w:tcPr>
            <w:tcW w:w="1530" w:type="dxa"/>
            <w:vAlign w:val="center"/>
          </w:tcPr>
          <w:p w14:paraId="13E48D97" w14:textId="77777777" w:rsidR="00F74C53" w:rsidRPr="00150D32" w:rsidRDefault="00F74C53" w:rsidP="00296B63">
            <w:pPr>
              <w:spacing w:after="200" w:line="276" w:lineRule="auto"/>
              <w:contextualSpacing/>
              <w:rPr>
                <w:szCs w:val="24"/>
                <w:lang w:eastAsia="en-US"/>
              </w:rPr>
            </w:pPr>
          </w:p>
        </w:tc>
      </w:tr>
      <w:tr w:rsidR="00F74C53" w:rsidRPr="00150D32" w:rsidDel="005520A1" w14:paraId="520F5E3B" w14:textId="77777777" w:rsidTr="00296B63">
        <w:tc>
          <w:tcPr>
            <w:tcW w:w="599" w:type="dxa"/>
            <w:vAlign w:val="center"/>
          </w:tcPr>
          <w:p w14:paraId="439F3FCB" w14:textId="77777777" w:rsidR="00F74C53" w:rsidRPr="00150D32" w:rsidRDefault="00F74C53" w:rsidP="00296B63">
            <w:pPr>
              <w:spacing w:after="200" w:line="276" w:lineRule="auto"/>
              <w:contextualSpacing/>
              <w:rPr>
                <w:szCs w:val="24"/>
                <w:lang w:eastAsia="en-US"/>
              </w:rPr>
            </w:pPr>
            <w:r>
              <w:rPr>
                <w:szCs w:val="24"/>
                <w:lang w:eastAsia="en-US"/>
              </w:rPr>
              <w:t>3.</w:t>
            </w:r>
          </w:p>
        </w:tc>
        <w:tc>
          <w:tcPr>
            <w:tcW w:w="7510" w:type="dxa"/>
            <w:vAlign w:val="center"/>
          </w:tcPr>
          <w:p w14:paraId="4F5F170D" w14:textId="68CC3482" w:rsidR="00F74C53" w:rsidRPr="00150D32" w:rsidRDefault="00F74C53" w:rsidP="00296B63">
            <w:pPr>
              <w:spacing w:after="200" w:line="276" w:lineRule="auto"/>
              <w:contextualSpacing/>
              <w:jc w:val="right"/>
              <w:rPr>
                <w:szCs w:val="24"/>
                <w:lang w:eastAsia="en-US"/>
              </w:rPr>
            </w:pPr>
            <w:r>
              <w:rPr>
                <w:b/>
                <w:szCs w:val="24"/>
                <w:lang w:eastAsia="en-US"/>
              </w:rPr>
              <w:t>P</w:t>
            </w:r>
            <w:r w:rsidRPr="00150D32">
              <w:rPr>
                <w:b/>
                <w:szCs w:val="24"/>
                <w:lang w:eastAsia="en-US"/>
              </w:rPr>
              <w:t xml:space="preserve">asiūlymo kaina </w:t>
            </w:r>
            <w:r>
              <w:rPr>
                <w:b/>
                <w:szCs w:val="24"/>
                <w:lang w:eastAsia="en-US"/>
              </w:rPr>
              <w:t xml:space="preserve">Eur </w:t>
            </w:r>
            <w:r w:rsidRPr="00150D32">
              <w:rPr>
                <w:b/>
                <w:szCs w:val="24"/>
                <w:lang w:eastAsia="en-US"/>
              </w:rPr>
              <w:t>be PVM</w:t>
            </w:r>
          </w:p>
        </w:tc>
        <w:tc>
          <w:tcPr>
            <w:tcW w:w="1530" w:type="dxa"/>
            <w:vAlign w:val="center"/>
          </w:tcPr>
          <w:p w14:paraId="0E04326E" w14:textId="77777777" w:rsidR="00F74C53" w:rsidRPr="00150D32" w:rsidRDefault="00F74C53" w:rsidP="00296B63">
            <w:pPr>
              <w:spacing w:after="200" w:line="276" w:lineRule="auto"/>
              <w:contextualSpacing/>
              <w:rPr>
                <w:szCs w:val="24"/>
                <w:lang w:eastAsia="en-US"/>
              </w:rPr>
            </w:pPr>
          </w:p>
        </w:tc>
      </w:tr>
      <w:tr w:rsidR="00F74C53" w:rsidRPr="00150D32" w:rsidDel="005520A1" w14:paraId="5A0E3AC0" w14:textId="77777777" w:rsidTr="00296B63">
        <w:tc>
          <w:tcPr>
            <w:tcW w:w="599" w:type="dxa"/>
            <w:vAlign w:val="center"/>
          </w:tcPr>
          <w:p w14:paraId="329EE715" w14:textId="77777777" w:rsidR="00F74C53" w:rsidRPr="00150D32" w:rsidRDefault="00F74C53" w:rsidP="00296B63">
            <w:pPr>
              <w:spacing w:after="200" w:line="276" w:lineRule="auto"/>
              <w:contextualSpacing/>
              <w:rPr>
                <w:szCs w:val="24"/>
                <w:lang w:eastAsia="en-US"/>
              </w:rPr>
            </w:pPr>
            <w:r>
              <w:rPr>
                <w:szCs w:val="24"/>
                <w:lang w:eastAsia="en-US"/>
              </w:rPr>
              <w:t>4.</w:t>
            </w:r>
          </w:p>
        </w:tc>
        <w:tc>
          <w:tcPr>
            <w:tcW w:w="7510" w:type="dxa"/>
            <w:vAlign w:val="center"/>
          </w:tcPr>
          <w:p w14:paraId="1513EED1" w14:textId="77777777" w:rsidR="00F74C53" w:rsidRPr="00150D32" w:rsidRDefault="00F74C53" w:rsidP="00296B63">
            <w:pPr>
              <w:spacing w:after="200" w:line="276" w:lineRule="auto"/>
              <w:contextualSpacing/>
              <w:jc w:val="right"/>
              <w:rPr>
                <w:szCs w:val="24"/>
                <w:lang w:eastAsia="en-US"/>
              </w:rPr>
            </w:pPr>
            <w:r w:rsidRPr="00150D32">
              <w:rPr>
                <w:b/>
                <w:szCs w:val="24"/>
                <w:lang w:eastAsia="en-US"/>
              </w:rPr>
              <w:t xml:space="preserve">PVM </w:t>
            </w:r>
            <w:r>
              <w:rPr>
                <w:b/>
                <w:szCs w:val="24"/>
                <w:lang w:eastAsia="en-US"/>
              </w:rPr>
              <w:t>___</w:t>
            </w:r>
            <w:r w:rsidRPr="00150D32">
              <w:rPr>
                <w:b/>
                <w:szCs w:val="24"/>
                <w:lang w:eastAsia="en-US"/>
              </w:rPr>
              <w:t xml:space="preserve"> %</w:t>
            </w:r>
          </w:p>
        </w:tc>
        <w:tc>
          <w:tcPr>
            <w:tcW w:w="1530" w:type="dxa"/>
            <w:vAlign w:val="center"/>
          </w:tcPr>
          <w:p w14:paraId="38BD87C4" w14:textId="77777777" w:rsidR="00F74C53" w:rsidRPr="00150D32" w:rsidRDefault="00F74C53" w:rsidP="00296B63">
            <w:pPr>
              <w:spacing w:after="200" w:line="276" w:lineRule="auto"/>
              <w:contextualSpacing/>
              <w:rPr>
                <w:szCs w:val="24"/>
                <w:lang w:eastAsia="en-US"/>
              </w:rPr>
            </w:pPr>
          </w:p>
        </w:tc>
      </w:tr>
      <w:tr w:rsidR="00F74C53" w:rsidRPr="00150D32" w:rsidDel="005520A1" w14:paraId="3C54D6CB" w14:textId="77777777" w:rsidTr="00296B63">
        <w:tc>
          <w:tcPr>
            <w:tcW w:w="599" w:type="dxa"/>
            <w:vAlign w:val="center"/>
          </w:tcPr>
          <w:p w14:paraId="6EF0BBB4" w14:textId="77777777" w:rsidR="00F74C53" w:rsidRPr="00150D32" w:rsidRDefault="00F74C53" w:rsidP="00296B63">
            <w:pPr>
              <w:spacing w:after="200" w:line="276" w:lineRule="auto"/>
              <w:contextualSpacing/>
              <w:rPr>
                <w:szCs w:val="24"/>
                <w:lang w:eastAsia="en-US"/>
              </w:rPr>
            </w:pPr>
            <w:r>
              <w:rPr>
                <w:szCs w:val="24"/>
                <w:lang w:eastAsia="en-US"/>
              </w:rPr>
              <w:t>5.</w:t>
            </w:r>
          </w:p>
        </w:tc>
        <w:tc>
          <w:tcPr>
            <w:tcW w:w="7510" w:type="dxa"/>
            <w:vAlign w:val="center"/>
          </w:tcPr>
          <w:p w14:paraId="245DCE12" w14:textId="02183BEE" w:rsidR="00F74C53" w:rsidRPr="00150D32" w:rsidRDefault="00F74C53" w:rsidP="00296B63">
            <w:pPr>
              <w:spacing w:after="200" w:line="276" w:lineRule="auto"/>
              <w:contextualSpacing/>
              <w:jc w:val="right"/>
              <w:rPr>
                <w:szCs w:val="24"/>
                <w:lang w:eastAsia="en-US"/>
              </w:rPr>
            </w:pPr>
            <w:r>
              <w:rPr>
                <w:b/>
                <w:szCs w:val="24"/>
                <w:lang w:eastAsia="en-US"/>
              </w:rPr>
              <w:t>P</w:t>
            </w:r>
            <w:r w:rsidRPr="00150D32">
              <w:rPr>
                <w:b/>
                <w:szCs w:val="24"/>
                <w:lang w:eastAsia="en-US"/>
              </w:rPr>
              <w:t>asiūlymo kaina</w:t>
            </w:r>
            <w:r w:rsidRPr="00E11515">
              <w:rPr>
                <w:szCs w:val="24"/>
                <w:lang w:eastAsia="en-US"/>
              </w:rPr>
              <w:t xml:space="preserve"> </w:t>
            </w:r>
            <w:r w:rsidR="006E26E2" w:rsidRPr="006E26E2">
              <w:rPr>
                <w:b/>
                <w:szCs w:val="24"/>
                <w:lang w:eastAsia="en-US"/>
              </w:rPr>
              <w:t>Eur</w:t>
            </w:r>
            <w:r w:rsidR="006E26E2">
              <w:rPr>
                <w:szCs w:val="24"/>
                <w:lang w:eastAsia="en-US"/>
              </w:rPr>
              <w:t xml:space="preserve"> </w:t>
            </w:r>
            <w:r w:rsidRPr="00150D32">
              <w:rPr>
                <w:b/>
                <w:szCs w:val="24"/>
                <w:lang w:eastAsia="en-US"/>
              </w:rPr>
              <w:t>su PVM</w:t>
            </w:r>
          </w:p>
        </w:tc>
        <w:tc>
          <w:tcPr>
            <w:tcW w:w="1530" w:type="dxa"/>
            <w:vAlign w:val="center"/>
          </w:tcPr>
          <w:p w14:paraId="3DB74EBF" w14:textId="77777777" w:rsidR="00F74C53" w:rsidRPr="00150D32" w:rsidRDefault="00F74C53" w:rsidP="00296B63">
            <w:pPr>
              <w:spacing w:after="200" w:line="276" w:lineRule="auto"/>
              <w:contextualSpacing/>
              <w:rPr>
                <w:szCs w:val="24"/>
                <w:lang w:eastAsia="en-US"/>
              </w:rPr>
            </w:pPr>
          </w:p>
        </w:tc>
      </w:tr>
    </w:tbl>
    <w:p w14:paraId="118B0ABF" w14:textId="77777777" w:rsidR="00F74C53" w:rsidRDefault="00F74C53" w:rsidP="000B6A03">
      <w:pPr>
        <w:spacing w:line="300" w:lineRule="exact"/>
        <w:ind w:firstLine="567"/>
        <w:jc w:val="both"/>
        <w:rPr>
          <w:rFonts w:eastAsia="Calibri"/>
          <w:b/>
          <w:lang w:eastAsia="en-US"/>
        </w:rPr>
      </w:pPr>
    </w:p>
    <w:p w14:paraId="08FEE8D5" w14:textId="1E280413" w:rsidR="000B6A03" w:rsidRPr="00CB4267" w:rsidRDefault="000B6A03" w:rsidP="000B6A03">
      <w:pPr>
        <w:spacing w:line="300" w:lineRule="exact"/>
        <w:ind w:firstLine="567"/>
        <w:jc w:val="both"/>
        <w:rPr>
          <w:rFonts w:eastAsia="Calibri"/>
          <w:b/>
        </w:rPr>
      </w:pPr>
      <w:r w:rsidRPr="00CB4267">
        <w:rPr>
          <w:rFonts w:eastAsia="Calibri"/>
          <w:b/>
          <w:lang w:eastAsia="en-US"/>
        </w:rPr>
        <w:t xml:space="preserve">Bendra pirkimo pasiūlymo kaina (dviejų skaičių po kablelio tikslumu) iš viso ________________Eur su PVM </w:t>
      </w:r>
      <w:r w:rsidRPr="00CB4267">
        <w:rPr>
          <w:rFonts w:eastAsia="Calibri"/>
          <w:b/>
        </w:rPr>
        <w:t>(___________________________________________)</w:t>
      </w:r>
    </w:p>
    <w:p w14:paraId="3636DF70" w14:textId="77777777" w:rsidR="000B6A03" w:rsidRPr="00CB4267" w:rsidRDefault="000B6A03" w:rsidP="000B6A03">
      <w:pPr>
        <w:spacing w:line="300" w:lineRule="exact"/>
        <w:jc w:val="both"/>
        <w:rPr>
          <w:rFonts w:eastAsia="Calibri"/>
          <w:b/>
          <w:sz w:val="20"/>
        </w:rPr>
      </w:pPr>
      <w:r>
        <w:rPr>
          <w:rFonts w:eastAsia="Calibri"/>
          <w:b/>
          <w:sz w:val="20"/>
        </w:rPr>
        <w:t xml:space="preserve">   </w:t>
      </w:r>
      <w:r w:rsidRPr="00CB4267">
        <w:rPr>
          <w:rFonts w:eastAsia="Calibri"/>
          <w:b/>
          <w:sz w:val="20"/>
        </w:rPr>
        <w:t xml:space="preserve">(suma skaičiais)                                                    </w:t>
      </w:r>
      <w:r>
        <w:rPr>
          <w:rFonts w:eastAsia="Calibri"/>
          <w:b/>
          <w:sz w:val="20"/>
        </w:rPr>
        <w:t xml:space="preserve">             </w:t>
      </w:r>
      <w:r w:rsidRPr="00CB4267">
        <w:rPr>
          <w:rFonts w:eastAsia="Calibri"/>
          <w:b/>
          <w:sz w:val="20"/>
        </w:rPr>
        <w:t xml:space="preserve"> (suma žodžiais)</w:t>
      </w:r>
    </w:p>
    <w:p w14:paraId="72269E08" w14:textId="77777777" w:rsidR="000B6A03" w:rsidRDefault="000B6A03" w:rsidP="000B6A03">
      <w:pPr>
        <w:spacing w:line="260" w:lineRule="exact"/>
        <w:ind w:firstLine="720"/>
        <w:jc w:val="both"/>
        <w:rPr>
          <w:rFonts w:eastAsia="Calibri"/>
          <w:lang w:eastAsia="en-US"/>
        </w:rPr>
      </w:pPr>
    </w:p>
    <w:p w14:paraId="0D98D1F5" w14:textId="77777777" w:rsidR="000B6A03" w:rsidRDefault="000B6A03" w:rsidP="000B6A03">
      <w:pPr>
        <w:spacing w:line="260" w:lineRule="exact"/>
        <w:ind w:firstLine="720"/>
        <w:jc w:val="both"/>
        <w:rPr>
          <w:rFonts w:eastAsia="Calibri"/>
          <w:lang w:eastAsia="en-US"/>
        </w:rPr>
      </w:pPr>
    </w:p>
    <w:p w14:paraId="3ABB5AB4" w14:textId="77777777" w:rsidR="000B6A03" w:rsidRPr="008917A4" w:rsidRDefault="000B6A03" w:rsidP="000B6A03">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0B6A03" w:rsidRPr="008917A4" w14:paraId="455D640F" w14:textId="77777777" w:rsidTr="003177FD">
        <w:tc>
          <w:tcPr>
            <w:tcW w:w="993" w:type="dxa"/>
            <w:tcBorders>
              <w:top w:val="single" w:sz="4" w:space="0" w:color="auto"/>
              <w:left w:val="single" w:sz="4" w:space="0" w:color="auto"/>
              <w:bottom w:val="single" w:sz="4" w:space="0" w:color="auto"/>
              <w:right w:val="single" w:sz="4" w:space="0" w:color="auto"/>
            </w:tcBorders>
            <w:hideMark/>
          </w:tcPr>
          <w:p w14:paraId="409375CB" w14:textId="77777777" w:rsidR="000B6A03" w:rsidRPr="008917A4" w:rsidRDefault="000B6A03" w:rsidP="000B6A03">
            <w:pPr>
              <w:spacing w:line="260" w:lineRule="exact"/>
              <w:jc w:val="both"/>
              <w:rPr>
                <w:rFonts w:eastAsia="Calibri"/>
                <w:lang w:eastAsia="en-US"/>
              </w:rPr>
            </w:pPr>
            <w:proofErr w:type="spellStart"/>
            <w:r w:rsidRPr="008917A4">
              <w:rPr>
                <w:rFonts w:eastAsia="Calibri"/>
                <w:lang w:eastAsia="en-US"/>
              </w:rPr>
              <w:t>Eil.Nr</w:t>
            </w:r>
            <w:proofErr w:type="spellEnd"/>
            <w:r w:rsidRPr="008917A4">
              <w:rPr>
                <w:rFonts w:eastAsia="Calibri"/>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741AD4BE" w14:textId="77777777" w:rsidR="000B6A03" w:rsidRPr="008917A4" w:rsidRDefault="000B6A03" w:rsidP="000B6A0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46081B9" w14:textId="77777777" w:rsidR="000B6A03" w:rsidRPr="008917A4" w:rsidRDefault="000B6A03" w:rsidP="000B6A03">
            <w:pPr>
              <w:spacing w:line="260" w:lineRule="exact"/>
              <w:jc w:val="both"/>
              <w:rPr>
                <w:rFonts w:eastAsia="Calibri"/>
                <w:lang w:eastAsia="en-US"/>
              </w:rPr>
            </w:pPr>
            <w:r w:rsidRPr="008917A4">
              <w:rPr>
                <w:rFonts w:eastAsia="Calibri"/>
                <w:lang w:eastAsia="en-US"/>
              </w:rPr>
              <w:t>Dokumento puslapių skaičius</w:t>
            </w:r>
          </w:p>
        </w:tc>
      </w:tr>
      <w:tr w:rsidR="000B6A03" w:rsidRPr="008917A4" w14:paraId="5CAB0174" w14:textId="77777777" w:rsidTr="003177FD">
        <w:tc>
          <w:tcPr>
            <w:tcW w:w="993" w:type="dxa"/>
            <w:tcBorders>
              <w:top w:val="single" w:sz="4" w:space="0" w:color="auto"/>
              <w:left w:val="single" w:sz="4" w:space="0" w:color="auto"/>
              <w:bottom w:val="single" w:sz="4" w:space="0" w:color="auto"/>
              <w:right w:val="single" w:sz="4" w:space="0" w:color="auto"/>
            </w:tcBorders>
            <w:hideMark/>
          </w:tcPr>
          <w:p w14:paraId="2AD462BA" w14:textId="77777777" w:rsidR="000B6A03" w:rsidRPr="008917A4" w:rsidRDefault="000B6A03" w:rsidP="000B6A0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30DC33CA"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0ABBAB65" w14:textId="77777777" w:rsidR="000B6A03" w:rsidRPr="008917A4" w:rsidRDefault="000B6A03" w:rsidP="000B6A03">
            <w:pPr>
              <w:spacing w:line="260" w:lineRule="exact"/>
              <w:jc w:val="both"/>
              <w:rPr>
                <w:rFonts w:eastAsia="Calibri"/>
                <w:lang w:eastAsia="en-US"/>
              </w:rPr>
            </w:pPr>
          </w:p>
        </w:tc>
      </w:tr>
      <w:tr w:rsidR="000B6A03" w:rsidRPr="008917A4" w14:paraId="1274BC52" w14:textId="77777777" w:rsidTr="003177FD">
        <w:tc>
          <w:tcPr>
            <w:tcW w:w="993" w:type="dxa"/>
            <w:tcBorders>
              <w:top w:val="single" w:sz="4" w:space="0" w:color="auto"/>
              <w:left w:val="single" w:sz="4" w:space="0" w:color="auto"/>
              <w:bottom w:val="single" w:sz="4" w:space="0" w:color="auto"/>
              <w:right w:val="single" w:sz="4" w:space="0" w:color="auto"/>
            </w:tcBorders>
          </w:tcPr>
          <w:p w14:paraId="2763AF16" w14:textId="77777777" w:rsidR="000B6A03" w:rsidRPr="008917A4" w:rsidRDefault="000B6A03" w:rsidP="000B6A03">
            <w:pPr>
              <w:spacing w:line="260" w:lineRule="exact"/>
              <w:jc w:val="both"/>
              <w:rPr>
                <w:rFonts w:eastAsia="Calibri"/>
                <w:lang w:eastAsia="en-US"/>
              </w:rPr>
            </w:pPr>
            <w:r>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640A0B5"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6861FEB1" w14:textId="77777777" w:rsidR="000B6A03" w:rsidRPr="008917A4" w:rsidRDefault="000B6A03" w:rsidP="000B6A03">
            <w:pPr>
              <w:spacing w:line="260" w:lineRule="exact"/>
              <w:jc w:val="both"/>
              <w:rPr>
                <w:rFonts w:eastAsia="Calibri"/>
                <w:lang w:eastAsia="en-US"/>
              </w:rPr>
            </w:pPr>
          </w:p>
        </w:tc>
      </w:tr>
    </w:tbl>
    <w:p w14:paraId="23695E79" w14:textId="77777777" w:rsidR="000B6A03" w:rsidRPr="008917A4" w:rsidRDefault="000B6A03" w:rsidP="000B6A03">
      <w:pPr>
        <w:spacing w:line="260" w:lineRule="exact"/>
        <w:ind w:firstLine="720"/>
        <w:jc w:val="both"/>
        <w:rPr>
          <w:rFonts w:eastAsia="Calibri"/>
          <w:lang w:eastAsia="en-US"/>
        </w:rPr>
      </w:pPr>
    </w:p>
    <w:p w14:paraId="1C5A02C7" w14:textId="77777777" w:rsidR="000B6A03" w:rsidRPr="008917A4" w:rsidRDefault="000B6A03" w:rsidP="000B6A03">
      <w:pPr>
        <w:spacing w:after="200"/>
        <w:ind w:firstLine="567"/>
        <w:jc w:val="both"/>
        <w:rPr>
          <w:rFonts w:eastAsiaTheme="minorHAnsi"/>
          <w:sz w:val="22"/>
          <w:szCs w:val="22"/>
          <w:lang w:eastAsia="en-US"/>
        </w:rPr>
      </w:pPr>
      <w:r>
        <w:rPr>
          <w:rFonts w:eastAsia="Calibri"/>
          <w:lang w:eastAsia="en-US"/>
        </w:rPr>
        <w:t>Pasiūlymas galioja iki 202_  m. ______________ d.</w:t>
      </w:r>
    </w:p>
    <w:p w14:paraId="44295652" w14:textId="77777777" w:rsidR="000B6A03" w:rsidRDefault="000B6A03" w:rsidP="000B6A03">
      <w:pPr>
        <w:jc w:val="both"/>
        <w:rPr>
          <w:rFonts w:eastAsiaTheme="minorHAnsi"/>
          <w:sz w:val="22"/>
          <w:szCs w:val="22"/>
          <w:lang w:eastAsia="en-US"/>
        </w:rPr>
      </w:pPr>
    </w:p>
    <w:p w14:paraId="00E17351" w14:textId="77777777" w:rsidR="000B6A03" w:rsidRPr="008917A4" w:rsidRDefault="000B6A03" w:rsidP="000B6A03">
      <w:pPr>
        <w:jc w:val="both"/>
        <w:rPr>
          <w:rFonts w:eastAsiaTheme="minorHAnsi"/>
          <w:sz w:val="22"/>
          <w:szCs w:val="22"/>
          <w:lang w:eastAsia="en-US"/>
        </w:rPr>
      </w:pPr>
      <w:r w:rsidRPr="008917A4">
        <w:rPr>
          <w:rFonts w:eastAsiaTheme="minorHAnsi"/>
          <w:sz w:val="22"/>
          <w:szCs w:val="22"/>
          <w:lang w:eastAsia="en-US"/>
        </w:rPr>
        <w:t>__________________________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14:paraId="641190A3" w14:textId="77777777" w:rsidR="000B6A03" w:rsidRPr="000C50D4" w:rsidRDefault="000B6A03" w:rsidP="000B6A03">
      <w:pPr>
        <w:jc w:val="both"/>
        <w:rPr>
          <w:rFonts w:eastAsiaTheme="minorHAnsi"/>
          <w:sz w:val="22"/>
          <w:szCs w:val="22"/>
          <w:lang w:eastAsia="en-US"/>
        </w:rPr>
      </w:pPr>
      <w:r w:rsidRPr="000C50D4">
        <w:rPr>
          <w:rFonts w:eastAsiaTheme="minorHAnsi"/>
          <w:sz w:val="22"/>
          <w:szCs w:val="22"/>
          <w:lang w:eastAsia="en-US"/>
        </w:rPr>
        <w:t xml:space="preserve">(Tiekėjo arba jo įgalioto asmens pareigų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(parašas)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(Vardas ir pavardė) </w:t>
      </w:r>
    </w:p>
    <w:p w14:paraId="10E6AF7C" w14:textId="77777777" w:rsidR="000B6A03" w:rsidRDefault="000B6A03" w:rsidP="000B6A03">
      <w:pPr>
        <w:spacing w:after="200"/>
        <w:jc w:val="both"/>
      </w:pPr>
      <w:r w:rsidRPr="000C50D4">
        <w:rPr>
          <w:rFonts w:eastAsiaTheme="minorHAnsi"/>
          <w:sz w:val="22"/>
          <w:szCs w:val="22"/>
          <w:lang w:eastAsia="en-US"/>
        </w:rPr>
        <w:t>pavadinimas)</w:t>
      </w:r>
    </w:p>
    <w:p w14:paraId="2B2E65CE" w14:textId="77777777" w:rsidR="00AB778D" w:rsidRDefault="00AB778D" w:rsidP="00604F27">
      <w:pPr>
        <w:spacing w:line="300" w:lineRule="exact"/>
        <w:ind w:firstLine="851"/>
        <w:jc w:val="both"/>
      </w:pPr>
    </w:p>
    <w:sectPr w:rsidR="00AB778D" w:rsidSect="00642BDA">
      <w:footerReference w:type="default" r:id="rId8"/>
      <w:pgSz w:w="11906" w:h="16838"/>
      <w:pgMar w:top="709"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CDB50" w14:textId="77777777" w:rsidR="00283178" w:rsidRDefault="00283178">
      <w:r>
        <w:separator/>
      </w:r>
    </w:p>
  </w:endnote>
  <w:endnote w:type="continuationSeparator" w:id="0">
    <w:p w14:paraId="5D951315" w14:textId="77777777" w:rsidR="00283178" w:rsidRDefault="0028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14:paraId="405284E3" w14:textId="77777777" w:rsidR="000743B5" w:rsidRDefault="00B33A45">
        <w:pPr>
          <w:pStyle w:val="Porat"/>
        </w:pPr>
        <w:r>
          <w:fldChar w:fldCharType="begin"/>
        </w:r>
        <w:r>
          <w:instrText>PAGE   \* MERGEFORMAT</w:instrText>
        </w:r>
        <w:r>
          <w:fldChar w:fldCharType="separate"/>
        </w:r>
        <w:r w:rsidR="00F9679A">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8FAD7" w14:textId="77777777" w:rsidR="00283178" w:rsidRDefault="00283178">
      <w:r>
        <w:separator/>
      </w:r>
    </w:p>
  </w:footnote>
  <w:footnote w:type="continuationSeparator" w:id="0">
    <w:p w14:paraId="2D66F47B" w14:textId="77777777" w:rsidR="00283178" w:rsidRDefault="00283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5B68"/>
    <w:rsid w:val="000620CD"/>
    <w:rsid w:val="000743B5"/>
    <w:rsid w:val="000B6A03"/>
    <w:rsid w:val="000C5A6F"/>
    <w:rsid w:val="000D71D4"/>
    <w:rsid w:val="0012733D"/>
    <w:rsid w:val="001D02EE"/>
    <w:rsid w:val="00241554"/>
    <w:rsid w:val="00250D60"/>
    <w:rsid w:val="0027382C"/>
    <w:rsid w:val="00283178"/>
    <w:rsid w:val="002A0AD8"/>
    <w:rsid w:val="003303B3"/>
    <w:rsid w:val="00341C38"/>
    <w:rsid w:val="0040288C"/>
    <w:rsid w:val="00427172"/>
    <w:rsid w:val="00437875"/>
    <w:rsid w:val="0044111C"/>
    <w:rsid w:val="00484A90"/>
    <w:rsid w:val="004E380B"/>
    <w:rsid w:val="004E4DE0"/>
    <w:rsid w:val="004F6E75"/>
    <w:rsid w:val="005438A4"/>
    <w:rsid w:val="005661A8"/>
    <w:rsid w:val="0058057E"/>
    <w:rsid w:val="00604F27"/>
    <w:rsid w:val="00625D00"/>
    <w:rsid w:val="00642BDA"/>
    <w:rsid w:val="00653AC7"/>
    <w:rsid w:val="00653CCA"/>
    <w:rsid w:val="006A73CA"/>
    <w:rsid w:val="006E1E6B"/>
    <w:rsid w:val="006E26E2"/>
    <w:rsid w:val="007479B9"/>
    <w:rsid w:val="00765986"/>
    <w:rsid w:val="00770FF0"/>
    <w:rsid w:val="007942FA"/>
    <w:rsid w:val="007F1E47"/>
    <w:rsid w:val="007F2ABE"/>
    <w:rsid w:val="00827388"/>
    <w:rsid w:val="00836E60"/>
    <w:rsid w:val="008728FF"/>
    <w:rsid w:val="00877853"/>
    <w:rsid w:val="00881DEE"/>
    <w:rsid w:val="008B3D8B"/>
    <w:rsid w:val="008F696E"/>
    <w:rsid w:val="0098115C"/>
    <w:rsid w:val="00993F98"/>
    <w:rsid w:val="009B3104"/>
    <w:rsid w:val="009B3AAD"/>
    <w:rsid w:val="009D49AC"/>
    <w:rsid w:val="00A0738F"/>
    <w:rsid w:val="00A31E57"/>
    <w:rsid w:val="00A517C5"/>
    <w:rsid w:val="00A777EB"/>
    <w:rsid w:val="00AB11DA"/>
    <w:rsid w:val="00AB4B15"/>
    <w:rsid w:val="00AB778D"/>
    <w:rsid w:val="00B10827"/>
    <w:rsid w:val="00B22C5D"/>
    <w:rsid w:val="00B31DC8"/>
    <w:rsid w:val="00B33A45"/>
    <w:rsid w:val="00B43108"/>
    <w:rsid w:val="00B53BFD"/>
    <w:rsid w:val="00B82D9F"/>
    <w:rsid w:val="00B840C1"/>
    <w:rsid w:val="00B848CE"/>
    <w:rsid w:val="00BC38F5"/>
    <w:rsid w:val="00BC626D"/>
    <w:rsid w:val="00C14397"/>
    <w:rsid w:val="00C50FBB"/>
    <w:rsid w:val="00C60C01"/>
    <w:rsid w:val="00C62B4D"/>
    <w:rsid w:val="00C74A22"/>
    <w:rsid w:val="00C75225"/>
    <w:rsid w:val="00C7769F"/>
    <w:rsid w:val="00CC08B5"/>
    <w:rsid w:val="00CC3780"/>
    <w:rsid w:val="00CC4174"/>
    <w:rsid w:val="00CD23EE"/>
    <w:rsid w:val="00CE2500"/>
    <w:rsid w:val="00CF0D35"/>
    <w:rsid w:val="00D07FA6"/>
    <w:rsid w:val="00D26232"/>
    <w:rsid w:val="00D86F80"/>
    <w:rsid w:val="00E11515"/>
    <w:rsid w:val="00E40667"/>
    <w:rsid w:val="00ED25FA"/>
    <w:rsid w:val="00EE0DD7"/>
    <w:rsid w:val="00F02F11"/>
    <w:rsid w:val="00F25044"/>
    <w:rsid w:val="00F60345"/>
    <w:rsid w:val="00F655B2"/>
    <w:rsid w:val="00F74C53"/>
    <w:rsid w:val="00F9679A"/>
    <w:rsid w:val="00F96907"/>
    <w:rsid w:val="00FB3BE9"/>
    <w:rsid w:val="00FE0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C11B"/>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3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55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8509A-8A3D-418F-AD16-95B3ED6C4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7126</Words>
  <Characters>4062</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SCCM-SITE</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Žukauskas</dc:creator>
  <cp:lastModifiedBy>Giedrė Keršulienė</cp:lastModifiedBy>
  <cp:revision>29</cp:revision>
  <cp:lastPrinted>2018-10-23T06:38:00Z</cp:lastPrinted>
  <dcterms:created xsi:type="dcterms:W3CDTF">2026-03-26T11:56:00Z</dcterms:created>
  <dcterms:modified xsi:type="dcterms:W3CDTF">2026-04-02T07:27:00Z</dcterms:modified>
</cp:coreProperties>
</file>